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596AE" w14:textId="268500EF" w:rsidR="00DF7482" w:rsidRPr="00D25726" w:rsidRDefault="00DF7482" w:rsidP="005267DB">
      <w:pPr>
        <w:pStyle w:val="Heading1"/>
        <w:bidi/>
        <w:rPr>
          <w:rFonts w:asciiTheme="minorBidi" w:hAnsiTheme="minorBidi" w:cstheme="minorBidi"/>
          <w:b/>
          <w:bCs/>
          <w:rtl/>
        </w:rPr>
      </w:pPr>
      <w:bookmarkStart w:id="0" w:name="_Toc208232785"/>
      <w:r w:rsidRPr="00D25726">
        <w:rPr>
          <w:rFonts w:asciiTheme="minorBidi" w:hAnsiTheme="minorBidi" w:cstheme="minorBidi"/>
          <w:b/>
          <w:bCs/>
          <w:rtl/>
        </w:rPr>
        <w:t>الأداة 12 أ</w:t>
      </w:r>
      <w:r w:rsidRPr="00D25726">
        <w:rPr>
          <w:rFonts w:asciiTheme="minorBidi" w:hAnsiTheme="minorBidi" w:cstheme="minorBidi"/>
          <w:b/>
          <w:bCs/>
        </w:rPr>
        <w:t xml:space="preserve"> </w:t>
      </w:r>
      <w:r w:rsidRPr="00D25726">
        <w:rPr>
          <w:rFonts w:asciiTheme="minorBidi" w:hAnsiTheme="minorBidi" w:cstheme="minorBidi"/>
          <w:b/>
          <w:bCs/>
          <w:rtl/>
        </w:rPr>
        <w:t>أداة الرصد على المستوى التنظيمي</w:t>
      </w:r>
      <w:bookmarkEnd w:id="0"/>
    </w:p>
    <w:p w14:paraId="1F3E96D6" w14:textId="77777777" w:rsidR="00DF7482" w:rsidRPr="00D25726" w:rsidRDefault="00DF7482" w:rsidP="00DF7482">
      <w:pPr>
        <w:widowControl/>
        <w:autoSpaceDE/>
        <w:autoSpaceDN/>
        <w:rPr>
          <w:rFonts w:asciiTheme="minorBidi" w:eastAsia="Times New Roman" w:hAnsiTheme="minorBidi" w:cstheme="minorBidi"/>
          <w:b/>
          <w:bCs/>
          <w:sz w:val="40"/>
          <w:szCs w:val="40"/>
          <w:lang w:val="en-GB"/>
        </w:rPr>
      </w:pPr>
    </w:p>
    <w:tbl>
      <w:tblPr>
        <w:tblStyle w:val="TableGrid14"/>
        <w:bidiVisual/>
        <w:tblW w:w="0" w:type="auto"/>
        <w:tblBorders>
          <w:top w:val="single" w:sz="4" w:space="0" w:color="00548E"/>
          <w:left w:val="single" w:sz="4" w:space="0" w:color="00548E"/>
          <w:bottom w:val="single" w:sz="4" w:space="0" w:color="00548E"/>
          <w:right w:val="single" w:sz="4" w:space="0" w:color="00548E"/>
          <w:insideH w:val="single" w:sz="4" w:space="0" w:color="00548E"/>
          <w:insideV w:val="none" w:sz="0" w:space="0" w:color="auto"/>
        </w:tblBorders>
        <w:tblLook w:val="04A0" w:firstRow="1" w:lastRow="0" w:firstColumn="1" w:lastColumn="0" w:noHBand="0" w:noVBand="1"/>
      </w:tblPr>
      <w:tblGrid>
        <w:gridCol w:w="2395"/>
        <w:gridCol w:w="283"/>
        <w:gridCol w:w="7058"/>
      </w:tblGrid>
      <w:tr w:rsidR="00DF7482" w:rsidRPr="00D25726" w14:paraId="0CD17D1E" w14:textId="77777777" w:rsidTr="003F2C61">
        <w:trPr>
          <w:trHeight w:val="530"/>
        </w:trPr>
        <w:tc>
          <w:tcPr>
            <w:tcW w:w="2514" w:type="dxa"/>
            <w:shd w:val="clear" w:color="auto" w:fill="00548E" w:themeFill="accent1"/>
            <w:vAlign w:val="center"/>
          </w:tcPr>
          <w:p w14:paraId="3F2D43BE" w14:textId="77777777" w:rsidR="00DF7482" w:rsidRPr="00D25726" w:rsidRDefault="00DF7482" w:rsidP="00DF7482">
            <w:pPr>
              <w:bidi/>
              <w:rPr>
                <w:rFonts w:asciiTheme="minorBidi" w:eastAsia="Times New Roman" w:hAnsiTheme="minorBidi" w:cstheme="minorBidi"/>
                <w:b/>
                <w:bCs/>
                <w:color w:val="FFFFFF"/>
                <w:sz w:val="20"/>
                <w:szCs w:val="20"/>
                <w:rtl/>
              </w:rPr>
            </w:pPr>
            <w:bookmarkStart w:id="1" w:name="Part1"/>
            <w:bookmarkEnd w:id="1"/>
            <w:r w:rsidRPr="00D25726">
              <w:rPr>
                <w:rFonts w:asciiTheme="minorBidi" w:hAnsiTheme="minorBidi" w:cstheme="minorBidi"/>
                <w:b/>
                <w:bCs/>
                <w:color w:val="FFFFFF"/>
                <w:sz w:val="20"/>
                <w:szCs w:val="20"/>
                <w:rtl/>
              </w:rPr>
              <w:t>اسم الجهاز الأعلى للرقابة</w:t>
            </w:r>
          </w:p>
        </w:tc>
        <w:tc>
          <w:tcPr>
            <w:tcW w:w="276" w:type="dxa"/>
            <w:shd w:val="clear" w:color="auto" w:fill="00548E" w:themeFill="accent1"/>
            <w:vAlign w:val="center"/>
          </w:tcPr>
          <w:p w14:paraId="468CAC1C" w14:textId="77777777" w:rsidR="00DF7482" w:rsidRPr="00D25726" w:rsidRDefault="00DF7482" w:rsidP="00DF7482">
            <w:pPr>
              <w:bidi/>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w:t>
            </w:r>
          </w:p>
        </w:tc>
        <w:tc>
          <w:tcPr>
            <w:tcW w:w="7520" w:type="dxa"/>
          </w:tcPr>
          <w:p w14:paraId="1DB39114"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21D2B377" w14:textId="77777777" w:rsidTr="003F2C61">
        <w:trPr>
          <w:trHeight w:val="530"/>
        </w:trPr>
        <w:tc>
          <w:tcPr>
            <w:tcW w:w="2514" w:type="dxa"/>
            <w:shd w:val="clear" w:color="auto" w:fill="00548E" w:themeFill="accent1"/>
            <w:vAlign w:val="center"/>
          </w:tcPr>
          <w:p w14:paraId="5BB99B00" w14:textId="77777777" w:rsidR="00DF7482" w:rsidRPr="00D25726" w:rsidRDefault="00DF7482" w:rsidP="00DF7482">
            <w:pPr>
              <w:bidi/>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فترة الرصد</w:t>
            </w:r>
          </w:p>
        </w:tc>
        <w:tc>
          <w:tcPr>
            <w:tcW w:w="276" w:type="dxa"/>
            <w:shd w:val="clear" w:color="auto" w:fill="00548E" w:themeFill="accent1"/>
            <w:vAlign w:val="center"/>
          </w:tcPr>
          <w:p w14:paraId="7A7C2431" w14:textId="77777777" w:rsidR="00DF7482" w:rsidRPr="00D25726" w:rsidRDefault="00DF7482" w:rsidP="00DF7482">
            <w:pPr>
              <w:bidi/>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w:t>
            </w:r>
          </w:p>
        </w:tc>
        <w:tc>
          <w:tcPr>
            <w:tcW w:w="7520" w:type="dxa"/>
          </w:tcPr>
          <w:p w14:paraId="078559CD" w14:textId="77777777" w:rsidR="00DF7482" w:rsidRPr="00D25726" w:rsidRDefault="00DF7482" w:rsidP="00DF7482">
            <w:pPr>
              <w:rPr>
                <w:rFonts w:asciiTheme="minorBidi" w:eastAsia="Times New Roman" w:hAnsiTheme="minorBidi" w:cstheme="minorBidi"/>
                <w:sz w:val="20"/>
                <w:szCs w:val="20"/>
                <w:lang w:val="en-GB"/>
              </w:rPr>
            </w:pPr>
          </w:p>
        </w:tc>
      </w:tr>
    </w:tbl>
    <w:p w14:paraId="2B3B933B"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p w14:paraId="278BFE59"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tbl>
      <w:tblPr>
        <w:tblStyle w:val="TableGrid14"/>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2064"/>
        <w:gridCol w:w="3571"/>
        <w:gridCol w:w="945"/>
        <w:gridCol w:w="3156"/>
      </w:tblGrid>
      <w:tr w:rsidR="00DF7482" w:rsidRPr="00D25726" w14:paraId="636DFECF" w14:textId="77777777" w:rsidTr="003F2C61">
        <w:trPr>
          <w:trHeight w:val="476"/>
        </w:trPr>
        <w:tc>
          <w:tcPr>
            <w:tcW w:w="2065" w:type="dxa"/>
            <w:tcBorders>
              <w:bottom w:val="single" w:sz="4" w:space="0" w:color="00548E"/>
            </w:tcBorders>
            <w:shd w:val="clear" w:color="auto" w:fill="00C2F7" w:themeFill="accent2"/>
            <w:vAlign w:val="center"/>
          </w:tcPr>
          <w:p w14:paraId="40A973D9" w14:textId="77777777" w:rsidR="00DF7482" w:rsidRPr="00D25726" w:rsidRDefault="00DF7482" w:rsidP="00DF7482">
            <w:pPr>
              <w:bidi/>
              <w:jc w:val="center"/>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المكون رقم 1:</w:t>
            </w:r>
          </w:p>
        </w:tc>
        <w:tc>
          <w:tcPr>
            <w:tcW w:w="7675" w:type="dxa"/>
            <w:gridSpan w:val="3"/>
            <w:tcBorders>
              <w:bottom w:val="single" w:sz="4" w:space="0" w:color="00548E"/>
            </w:tcBorders>
            <w:shd w:val="clear" w:color="auto" w:fill="00C2F7" w:themeFill="accent2"/>
            <w:vAlign w:val="center"/>
          </w:tcPr>
          <w:p w14:paraId="3FCE2BAA" w14:textId="77777777" w:rsidR="00DF7482" w:rsidRPr="00D25726" w:rsidRDefault="00DF7482" w:rsidP="00DF7482">
            <w:pPr>
              <w:bidi/>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عملية إدارة الجودة</w:t>
            </w:r>
          </w:p>
        </w:tc>
      </w:tr>
      <w:tr w:rsidR="00DF7482" w:rsidRPr="00D25726" w14:paraId="7E688265" w14:textId="77777777" w:rsidTr="003F2C61">
        <w:tc>
          <w:tcPr>
            <w:tcW w:w="5638" w:type="dxa"/>
            <w:gridSpan w:val="2"/>
            <w:tcBorders>
              <w:right w:val="single" w:sz="4" w:space="0" w:color="FFFFFF" w:themeColor="background1"/>
            </w:tcBorders>
            <w:shd w:val="clear" w:color="auto" w:fill="00548E" w:themeFill="accent1"/>
            <w:vAlign w:val="center"/>
          </w:tcPr>
          <w:p w14:paraId="0DD5342D"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الأسئلة</w:t>
            </w:r>
          </w:p>
        </w:tc>
        <w:tc>
          <w:tcPr>
            <w:tcW w:w="945" w:type="dxa"/>
            <w:tcBorders>
              <w:left w:val="single" w:sz="4" w:space="0" w:color="FFFFFF" w:themeColor="background1"/>
              <w:right w:val="single" w:sz="4" w:space="0" w:color="FFFFFF" w:themeColor="background1"/>
            </w:tcBorders>
            <w:shd w:val="clear" w:color="auto" w:fill="00548E" w:themeFill="accent1"/>
            <w:vAlign w:val="center"/>
          </w:tcPr>
          <w:p w14:paraId="473F682E"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نعم/لا/غير مُنطبق</w:t>
            </w:r>
          </w:p>
        </w:tc>
        <w:tc>
          <w:tcPr>
            <w:tcW w:w="3157" w:type="dxa"/>
            <w:tcBorders>
              <w:left w:val="single" w:sz="4" w:space="0" w:color="FFFFFF" w:themeColor="background1"/>
            </w:tcBorders>
            <w:shd w:val="clear" w:color="auto" w:fill="00548E" w:themeFill="accent1"/>
            <w:vAlign w:val="center"/>
          </w:tcPr>
          <w:p w14:paraId="668C91A3"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ملاحظات</w:t>
            </w:r>
          </w:p>
          <w:p w14:paraId="39BC0DC1" w14:textId="77777777" w:rsidR="00DF7482" w:rsidRPr="00D25726" w:rsidRDefault="00DF7482" w:rsidP="00DF7482">
            <w:pPr>
              <w:bidi/>
              <w:jc w:val="center"/>
              <w:rPr>
                <w:rFonts w:asciiTheme="minorBidi" w:eastAsia="Times New Roman" w:hAnsiTheme="minorBidi" w:cstheme="minorBidi"/>
                <w:color w:val="FFFFFF"/>
                <w:sz w:val="20"/>
                <w:szCs w:val="20"/>
                <w:rtl/>
              </w:rPr>
            </w:pPr>
            <w:r w:rsidRPr="00D25726">
              <w:rPr>
                <w:rFonts w:asciiTheme="minorBidi" w:hAnsiTheme="minorBidi" w:cstheme="minorBidi"/>
                <w:color w:val="FFFFFF"/>
                <w:sz w:val="20"/>
                <w:szCs w:val="20"/>
                <w:rtl/>
              </w:rPr>
              <w:t>(صف الحالة، وبيّن هل النتائج المذكورة تتعلق بتصميم نظام إدارة جودة التدقيق وتنفيذه أو تشغيله).</w:t>
            </w:r>
          </w:p>
        </w:tc>
      </w:tr>
      <w:tr w:rsidR="00DF7482" w:rsidRPr="00D25726" w14:paraId="481ED2E0" w14:textId="77777777" w:rsidTr="00905A76">
        <w:tc>
          <w:tcPr>
            <w:tcW w:w="5638" w:type="dxa"/>
            <w:gridSpan w:val="2"/>
          </w:tcPr>
          <w:p w14:paraId="0A5F625E" w14:textId="77777777" w:rsidR="00DF7482" w:rsidRPr="00D25726" w:rsidRDefault="00DF7482" w:rsidP="00FE04B7">
            <w:pPr>
              <w:numPr>
                <w:ilvl w:val="0"/>
                <w:numId w:val="13"/>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لدى الجهاز الأعلى للرقابة عملية معتمدة أو مخصصة لإدارة مخاطر الجودة؟</w:t>
            </w:r>
          </w:p>
        </w:tc>
        <w:tc>
          <w:tcPr>
            <w:tcW w:w="945" w:type="dxa"/>
          </w:tcPr>
          <w:p w14:paraId="084D656D" w14:textId="77777777" w:rsidR="00DF7482" w:rsidRPr="00D25726" w:rsidRDefault="00DF7482" w:rsidP="00DF7482">
            <w:pPr>
              <w:rPr>
                <w:rFonts w:asciiTheme="minorBidi" w:eastAsia="Times New Roman" w:hAnsiTheme="minorBidi" w:cstheme="minorBidi"/>
                <w:sz w:val="20"/>
                <w:szCs w:val="20"/>
                <w:lang w:val="en-GB"/>
              </w:rPr>
            </w:pPr>
          </w:p>
        </w:tc>
        <w:tc>
          <w:tcPr>
            <w:tcW w:w="3157" w:type="dxa"/>
          </w:tcPr>
          <w:p w14:paraId="1C38BFB2"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2865C694" w14:textId="77777777" w:rsidTr="00905A76">
        <w:tc>
          <w:tcPr>
            <w:tcW w:w="5638" w:type="dxa"/>
            <w:gridSpan w:val="2"/>
          </w:tcPr>
          <w:p w14:paraId="618CB297" w14:textId="77777777" w:rsidR="00DF7482" w:rsidRPr="00D25726" w:rsidRDefault="00DF7482" w:rsidP="00FE04B7">
            <w:pPr>
              <w:numPr>
                <w:ilvl w:val="0"/>
                <w:numId w:val="13"/>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يشرك الجهاز الأعلى للرقابة أفرادًا ذوي معرفة استراتيجية وتشغيلية في إجراء تقييم المخاطر؟</w:t>
            </w:r>
          </w:p>
        </w:tc>
        <w:tc>
          <w:tcPr>
            <w:tcW w:w="945" w:type="dxa"/>
          </w:tcPr>
          <w:p w14:paraId="6DAC352D" w14:textId="77777777" w:rsidR="00DF7482" w:rsidRPr="00D25726" w:rsidRDefault="00DF7482" w:rsidP="00DF7482">
            <w:pPr>
              <w:rPr>
                <w:rFonts w:asciiTheme="minorBidi" w:eastAsia="Times New Roman" w:hAnsiTheme="minorBidi" w:cstheme="minorBidi"/>
                <w:sz w:val="20"/>
                <w:szCs w:val="20"/>
                <w:lang w:val="en-GB"/>
              </w:rPr>
            </w:pPr>
          </w:p>
        </w:tc>
        <w:tc>
          <w:tcPr>
            <w:tcW w:w="3157" w:type="dxa"/>
          </w:tcPr>
          <w:p w14:paraId="0280F5E3"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2C335C0B" w14:textId="77777777" w:rsidTr="00905A76">
        <w:tc>
          <w:tcPr>
            <w:tcW w:w="5638" w:type="dxa"/>
            <w:gridSpan w:val="2"/>
          </w:tcPr>
          <w:p w14:paraId="637FEFB0" w14:textId="77777777" w:rsidR="00DF7482" w:rsidRPr="00D25726" w:rsidRDefault="00DF7482" w:rsidP="00FE04B7">
            <w:pPr>
              <w:numPr>
                <w:ilvl w:val="0"/>
                <w:numId w:val="13"/>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يحدد الجهاز الأعلى للرقابة أهداف الجودة استنادًا إلى مكونات نظام إدارة جودة التدقيق؟</w:t>
            </w:r>
          </w:p>
        </w:tc>
        <w:tc>
          <w:tcPr>
            <w:tcW w:w="945" w:type="dxa"/>
          </w:tcPr>
          <w:p w14:paraId="3E1B0E33" w14:textId="77777777" w:rsidR="00DF7482" w:rsidRPr="00D25726" w:rsidRDefault="00DF7482" w:rsidP="00DF7482">
            <w:pPr>
              <w:rPr>
                <w:rFonts w:asciiTheme="minorBidi" w:eastAsia="Times New Roman" w:hAnsiTheme="minorBidi" w:cstheme="minorBidi"/>
                <w:sz w:val="20"/>
                <w:szCs w:val="20"/>
                <w:lang w:val="en-GB"/>
              </w:rPr>
            </w:pPr>
          </w:p>
        </w:tc>
        <w:tc>
          <w:tcPr>
            <w:tcW w:w="3157" w:type="dxa"/>
          </w:tcPr>
          <w:p w14:paraId="2EFC9D82"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10C63A9E" w14:textId="77777777" w:rsidTr="00905A76">
        <w:tc>
          <w:tcPr>
            <w:tcW w:w="5638" w:type="dxa"/>
            <w:gridSpan w:val="2"/>
          </w:tcPr>
          <w:p w14:paraId="495EE757" w14:textId="77777777" w:rsidR="00DF7482" w:rsidRPr="00D25726" w:rsidRDefault="00DF7482" w:rsidP="00FE04B7">
            <w:pPr>
              <w:numPr>
                <w:ilvl w:val="0"/>
                <w:numId w:val="13"/>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يحدد الجهاز الأعلى للرقابة احتمالية وقوع المخاطر وتأثيرها على أهداف الجودة ويقيّمها؟</w:t>
            </w:r>
          </w:p>
        </w:tc>
        <w:tc>
          <w:tcPr>
            <w:tcW w:w="945" w:type="dxa"/>
          </w:tcPr>
          <w:p w14:paraId="58DDCA2C" w14:textId="77777777" w:rsidR="00DF7482" w:rsidRPr="00D25726" w:rsidRDefault="00DF7482" w:rsidP="00DF7482">
            <w:pPr>
              <w:rPr>
                <w:rFonts w:asciiTheme="minorBidi" w:eastAsia="Times New Roman" w:hAnsiTheme="minorBidi" w:cstheme="minorBidi"/>
                <w:sz w:val="20"/>
                <w:szCs w:val="20"/>
                <w:lang w:val="en-GB"/>
              </w:rPr>
            </w:pPr>
          </w:p>
        </w:tc>
        <w:tc>
          <w:tcPr>
            <w:tcW w:w="3157" w:type="dxa"/>
          </w:tcPr>
          <w:p w14:paraId="4FA1E475"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42D40893" w14:textId="77777777" w:rsidTr="00905A76">
        <w:tc>
          <w:tcPr>
            <w:tcW w:w="5638" w:type="dxa"/>
            <w:gridSpan w:val="2"/>
          </w:tcPr>
          <w:p w14:paraId="1FC37845" w14:textId="77777777" w:rsidR="00DF7482" w:rsidRPr="00D25726" w:rsidRDefault="00DF7482" w:rsidP="00FE04B7">
            <w:pPr>
              <w:numPr>
                <w:ilvl w:val="0"/>
                <w:numId w:val="13"/>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المسوغات المقدَّمة للتقييم معقولة؟</w:t>
            </w:r>
          </w:p>
        </w:tc>
        <w:tc>
          <w:tcPr>
            <w:tcW w:w="945" w:type="dxa"/>
          </w:tcPr>
          <w:p w14:paraId="28E9C3BD" w14:textId="77777777" w:rsidR="00DF7482" w:rsidRPr="00D25726" w:rsidRDefault="00DF7482" w:rsidP="00DF7482">
            <w:pPr>
              <w:rPr>
                <w:rFonts w:asciiTheme="minorBidi" w:eastAsia="Times New Roman" w:hAnsiTheme="minorBidi" w:cstheme="minorBidi"/>
                <w:sz w:val="20"/>
                <w:szCs w:val="20"/>
                <w:lang w:val="en-GB"/>
              </w:rPr>
            </w:pPr>
          </w:p>
        </w:tc>
        <w:tc>
          <w:tcPr>
            <w:tcW w:w="3157" w:type="dxa"/>
          </w:tcPr>
          <w:p w14:paraId="2B06E6E1"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31D45C3F" w14:textId="77777777" w:rsidTr="00905A76">
        <w:tc>
          <w:tcPr>
            <w:tcW w:w="5638" w:type="dxa"/>
            <w:gridSpan w:val="2"/>
          </w:tcPr>
          <w:p w14:paraId="5B59CA24" w14:textId="77777777" w:rsidR="00DF7482" w:rsidRPr="00D25726" w:rsidRDefault="00DF7482" w:rsidP="00FE04B7">
            <w:pPr>
              <w:numPr>
                <w:ilvl w:val="0"/>
                <w:numId w:val="13"/>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يصمّم الجهاز الأعلى للرقابة ويُنفّذ استجابات لمعالجة مخاطر الجودة التي جرى تقييمها؟</w:t>
            </w:r>
          </w:p>
        </w:tc>
        <w:tc>
          <w:tcPr>
            <w:tcW w:w="945" w:type="dxa"/>
          </w:tcPr>
          <w:p w14:paraId="1EAC9FA5" w14:textId="77777777" w:rsidR="00DF7482" w:rsidRPr="00D25726" w:rsidRDefault="00DF7482" w:rsidP="00DF7482">
            <w:pPr>
              <w:rPr>
                <w:rFonts w:asciiTheme="minorBidi" w:eastAsia="Times New Roman" w:hAnsiTheme="minorBidi" w:cstheme="minorBidi"/>
                <w:sz w:val="20"/>
                <w:szCs w:val="20"/>
                <w:lang w:val="en-GB"/>
              </w:rPr>
            </w:pPr>
          </w:p>
        </w:tc>
        <w:tc>
          <w:tcPr>
            <w:tcW w:w="3157" w:type="dxa"/>
          </w:tcPr>
          <w:p w14:paraId="5F754B3D"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1F23EC92" w14:textId="77777777" w:rsidTr="00905A76">
        <w:tc>
          <w:tcPr>
            <w:tcW w:w="5638" w:type="dxa"/>
            <w:gridSpan w:val="2"/>
          </w:tcPr>
          <w:p w14:paraId="3AE3A4BE" w14:textId="77777777" w:rsidR="00DF7482" w:rsidRPr="00D25726" w:rsidRDefault="00DF7482" w:rsidP="00FE04B7">
            <w:pPr>
              <w:numPr>
                <w:ilvl w:val="0"/>
                <w:numId w:val="13"/>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يُحدّث الجهاز الأعلى للرقابة نتيجة تقييم المخاطر عند ظهور ظروف تؤثر في المعلومات المستخدمة في التقييم المخاطر؟</w:t>
            </w:r>
          </w:p>
        </w:tc>
        <w:tc>
          <w:tcPr>
            <w:tcW w:w="945" w:type="dxa"/>
          </w:tcPr>
          <w:p w14:paraId="4A33EE48" w14:textId="77777777" w:rsidR="00DF7482" w:rsidRPr="00D25726" w:rsidRDefault="00DF7482" w:rsidP="00DF7482">
            <w:pPr>
              <w:rPr>
                <w:rFonts w:asciiTheme="minorBidi" w:eastAsia="Times New Roman" w:hAnsiTheme="minorBidi" w:cstheme="minorBidi"/>
                <w:sz w:val="20"/>
                <w:szCs w:val="20"/>
                <w:lang w:val="en-GB"/>
              </w:rPr>
            </w:pPr>
          </w:p>
        </w:tc>
        <w:tc>
          <w:tcPr>
            <w:tcW w:w="3157" w:type="dxa"/>
          </w:tcPr>
          <w:p w14:paraId="45491127"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3C4F731F" w14:textId="77777777" w:rsidTr="00905A76">
        <w:tc>
          <w:tcPr>
            <w:tcW w:w="5638" w:type="dxa"/>
            <w:gridSpan w:val="2"/>
          </w:tcPr>
          <w:p w14:paraId="403769FE" w14:textId="77777777" w:rsidR="00DF7482" w:rsidRPr="00D25726" w:rsidRDefault="00DF7482" w:rsidP="00FE04B7">
            <w:pPr>
              <w:numPr>
                <w:ilvl w:val="0"/>
                <w:numId w:val="13"/>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وُثّقت نتيجة تقييم المخاطر، بما في ذلك التحديثات الواردة فيها، على نحو مناسب؟</w:t>
            </w:r>
          </w:p>
        </w:tc>
        <w:tc>
          <w:tcPr>
            <w:tcW w:w="945" w:type="dxa"/>
          </w:tcPr>
          <w:p w14:paraId="28E9FDA8" w14:textId="77777777" w:rsidR="00DF7482" w:rsidRPr="00D25726" w:rsidRDefault="00DF7482" w:rsidP="00DF7482">
            <w:pPr>
              <w:rPr>
                <w:rFonts w:asciiTheme="minorBidi" w:eastAsia="Times New Roman" w:hAnsiTheme="minorBidi" w:cstheme="minorBidi"/>
                <w:sz w:val="20"/>
                <w:szCs w:val="20"/>
                <w:lang w:val="en-GB"/>
              </w:rPr>
            </w:pPr>
          </w:p>
        </w:tc>
        <w:tc>
          <w:tcPr>
            <w:tcW w:w="3157" w:type="dxa"/>
          </w:tcPr>
          <w:p w14:paraId="33B4DB57" w14:textId="77777777" w:rsidR="00DF7482" w:rsidRPr="00D25726" w:rsidRDefault="00DF7482" w:rsidP="00DF7482">
            <w:pPr>
              <w:rPr>
                <w:rFonts w:asciiTheme="minorBidi" w:eastAsia="Times New Roman" w:hAnsiTheme="minorBidi" w:cstheme="minorBidi"/>
                <w:sz w:val="20"/>
                <w:szCs w:val="20"/>
                <w:lang w:val="en-GB"/>
              </w:rPr>
            </w:pPr>
          </w:p>
        </w:tc>
      </w:tr>
    </w:tbl>
    <w:p w14:paraId="4F002FEC"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p w14:paraId="553B4B66"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tbl>
      <w:tblPr>
        <w:tblStyle w:val="TableGrid14"/>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2064"/>
        <w:gridCol w:w="3577"/>
        <w:gridCol w:w="945"/>
        <w:gridCol w:w="3150"/>
      </w:tblGrid>
      <w:tr w:rsidR="00DF7482" w:rsidRPr="00D25726" w14:paraId="5208FAB3" w14:textId="77777777" w:rsidTr="003F2C61">
        <w:trPr>
          <w:trHeight w:val="395"/>
          <w:tblHeader/>
        </w:trPr>
        <w:tc>
          <w:tcPr>
            <w:tcW w:w="2065" w:type="dxa"/>
            <w:tcBorders>
              <w:bottom w:val="single" w:sz="4" w:space="0" w:color="00548E"/>
            </w:tcBorders>
            <w:shd w:val="clear" w:color="auto" w:fill="00C2F7" w:themeFill="accent2"/>
            <w:vAlign w:val="center"/>
          </w:tcPr>
          <w:p w14:paraId="5EC859A6" w14:textId="77777777" w:rsidR="00DF7482" w:rsidRPr="00D25726" w:rsidRDefault="00DF7482" w:rsidP="00DF7482">
            <w:pPr>
              <w:bidi/>
              <w:jc w:val="center"/>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المكون رقم 2:</w:t>
            </w:r>
          </w:p>
        </w:tc>
        <w:tc>
          <w:tcPr>
            <w:tcW w:w="7675" w:type="dxa"/>
            <w:gridSpan w:val="3"/>
            <w:tcBorders>
              <w:bottom w:val="single" w:sz="4" w:space="0" w:color="00548E"/>
            </w:tcBorders>
            <w:shd w:val="clear" w:color="auto" w:fill="00C2F7" w:themeFill="accent2"/>
            <w:vAlign w:val="center"/>
          </w:tcPr>
          <w:p w14:paraId="47242E17" w14:textId="77777777" w:rsidR="00DF7482" w:rsidRPr="00D25726" w:rsidRDefault="00DF7482" w:rsidP="00DF7482">
            <w:pPr>
              <w:bidi/>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الحوكمة والقيادة</w:t>
            </w:r>
          </w:p>
        </w:tc>
      </w:tr>
      <w:tr w:rsidR="00DF7482" w:rsidRPr="00D25726" w14:paraId="555992A6" w14:textId="77777777" w:rsidTr="003F2C61">
        <w:trPr>
          <w:tblHeader/>
        </w:trPr>
        <w:tc>
          <w:tcPr>
            <w:tcW w:w="5644" w:type="dxa"/>
            <w:gridSpan w:val="2"/>
            <w:tcBorders>
              <w:right w:val="single" w:sz="4" w:space="0" w:color="FFFFFF" w:themeColor="background1"/>
            </w:tcBorders>
            <w:shd w:val="clear" w:color="auto" w:fill="00548E" w:themeFill="accent1"/>
            <w:vAlign w:val="center"/>
          </w:tcPr>
          <w:p w14:paraId="3D8696C5"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الأسئلة</w:t>
            </w:r>
          </w:p>
        </w:tc>
        <w:tc>
          <w:tcPr>
            <w:tcW w:w="945" w:type="dxa"/>
            <w:tcBorders>
              <w:left w:val="single" w:sz="4" w:space="0" w:color="FFFFFF" w:themeColor="background1"/>
              <w:right w:val="single" w:sz="4" w:space="0" w:color="FFFFFF" w:themeColor="background1"/>
            </w:tcBorders>
            <w:shd w:val="clear" w:color="auto" w:fill="00548E" w:themeFill="accent1"/>
            <w:vAlign w:val="center"/>
          </w:tcPr>
          <w:p w14:paraId="6F52D310"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نعم/لا</w:t>
            </w:r>
          </w:p>
        </w:tc>
        <w:tc>
          <w:tcPr>
            <w:tcW w:w="3151" w:type="dxa"/>
            <w:tcBorders>
              <w:left w:val="single" w:sz="4" w:space="0" w:color="FFFFFF" w:themeColor="background1"/>
            </w:tcBorders>
            <w:shd w:val="clear" w:color="auto" w:fill="00548E" w:themeFill="accent1"/>
            <w:vAlign w:val="center"/>
          </w:tcPr>
          <w:p w14:paraId="5778024D"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ملاحظات</w:t>
            </w:r>
          </w:p>
          <w:p w14:paraId="31FD169F" w14:textId="77777777" w:rsidR="00DF7482" w:rsidRPr="00D25726" w:rsidRDefault="00DF7482" w:rsidP="00DF7482">
            <w:pPr>
              <w:bidi/>
              <w:jc w:val="center"/>
              <w:rPr>
                <w:rFonts w:asciiTheme="minorBidi" w:eastAsia="Times New Roman" w:hAnsiTheme="minorBidi" w:cstheme="minorBidi"/>
                <w:color w:val="FFFFFF"/>
                <w:sz w:val="20"/>
                <w:szCs w:val="20"/>
                <w:rtl/>
              </w:rPr>
            </w:pPr>
            <w:r w:rsidRPr="00D25726">
              <w:rPr>
                <w:rFonts w:asciiTheme="minorBidi" w:hAnsiTheme="minorBidi" w:cstheme="minorBidi"/>
                <w:color w:val="FFFFFF"/>
                <w:sz w:val="20"/>
                <w:szCs w:val="20"/>
                <w:rtl/>
              </w:rPr>
              <w:t>(صف الحالة، وبيّن هل النتائج المذكورة تتعلق بتصميم نظام إدارة جودة التدقيق وتنفيذه أو تشغيله).</w:t>
            </w:r>
          </w:p>
        </w:tc>
      </w:tr>
      <w:tr w:rsidR="00DF7482" w:rsidRPr="00D25726" w14:paraId="739C378C" w14:textId="77777777" w:rsidTr="00905A76">
        <w:tc>
          <w:tcPr>
            <w:tcW w:w="5644" w:type="dxa"/>
            <w:gridSpan w:val="2"/>
          </w:tcPr>
          <w:p w14:paraId="685BCFAE" w14:textId="77777777" w:rsidR="00DF7482" w:rsidRPr="00D25726" w:rsidRDefault="00DF7482" w:rsidP="00FE04B7">
            <w:pPr>
              <w:numPr>
                <w:ilvl w:val="0"/>
                <w:numId w:val="11"/>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توجد مسؤوليات محددة لقيادة الجهاز الأعلى للرقابة تشمل المسؤوليات المتعلقة بتصميم نظام إدارة جودة التدقيق وتنفيذه وتشغيله؟</w:t>
            </w:r>
          </w:p>
        </w:tc>
        <w:tc>
          <w:tcPr>
            <w:tcW w:w="945" w:type="dxa"/>
          </w:tcPr>
          <w:p w14:paraId="253B3D33" w14:textId="77777777" w:rsidR="00DF7482" w:rsidRPr="00D25726" w:rsidRDefault="00DF7482" w:rsidP="00DF7482">
            <w:pPr>
              <w:rPr>
                <w:rFonts w:asciiTheme="minorBidi" w:eastAsia="Times New Roman" w:hAnsiTheme="minorBidi" w:cstheme="minorBidi"/>
                <w:sz w:val="20"/>
                <w:szCs w:val="20"/>
                <w:lang w:val="en-GB"/>
              </w:rPr>
            </w:pPr>
          </w:p>
        </w:tc>
        <w:tc>
          <w:tcPr>
            <w:tcW w:w="3151" w:type="dxa"/>
          </w:tcPr>
          <w:p w14:paraId="6CA79216"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50331F7D" w14:textId="77777777" w:rsidTr="00905A76">
        <w:tc>
          <w:tcPr>
            <w:tcW w:w="5644" w:type="dxa"/>
            <w:gridSpan w:val="2"/>
          </w:tcPr>
          <w:p w14:paraId="4B0BE2BB" w14:textId="77777777" w:rsidR="00DF7482" w:rsidRPr="00D25726" w:rsidRDefault="00DF7482" w:rsidP="00FE04B7">
            <w:pPr>
              <w:numPr>
                <w:ilvl w:val="0"/>
                <w:numId w:val="11"/>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تُعرّف القيادة الأدوار والمسؤوليات التشغيلية ذات الصلة بنظام إدارة جودة التدقيق وتُسندها إلى الأفراد المناسبين؟</w:t>
            </w:r>
          </w:p>
        </w:tc>
        <w:tc>
          <w:tcPr>
            <w:tcW w:w="945" w:type="dxa"/>
          </w:tcPr>
          <w:p w14:paraId="2205F6ED" w14:textId="77777777" w:rsidR="00DF7482" w:rsidRPr="00D25726" w:rsidRDefault="00DF7482" w:rsidP="00DF7482">
            <w:pPr>
              <w:rPr>
                <w:rFonts w:asciiTheme="minorBidi" w:eastAsia="Times New Roman" w:hAnsiTheme="minorBidi" w:cstheme="minorBidi"/>
                <w:sz w:val="20"/>
                <w:szCs w:val="20"/>
                <w:lang w:val="en-GB"/>
              </w:rPr>
            </w:pPr>
          </w:p>
        </w:tc>
        <w:tc>
          <w:tcPr>
            <w:tcW w:w="3151" w:type="dxa"/>
          </w:tcPr>
          <w:p w14:paraId="59DEB784"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2022C6B7" w14:textId="77777777" w:rsidTr="00905A76">
        <w:tc>
          <w:tcPr>
            <w:tcW w:w="5644" w:type="dxa"/>
            <w:gridSpan w:val="2"/>
          </w:tcPr>
          <w:p w14:paraId="544BE4C3" w14:textId="77777777" w:rsidR="00DF7482" w:rsidRPr="00D25726" w:rsidRDefault="00DF7482" w:rsidP="00FE04B7">
            <w:pPr>
              <w:numPr>
                <w:ilvl w:val="0"/>
                <w:numId w:val="11"/>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تؤدي قيادة الجهاز الأعلى للرقابة على نحو ملائم واجباتها ومسؤولياتها الموكلة إليها والمتعلقة بإدارة الجودة؟</w:t>
            </w:r>
          </w:p>
        </w:tc>
        <w:tc>
          <w:tcPr>
            <w:tcW w:w="945" w:type="dxa"/>
          </w:tcPr>
          <w:p w14:paraId="7E93EB52" w14:textId="77777777" w:rsidR="00DF7482" w:rsidRPr="00D25726" w:rsidRDefault="00DF7482" w:rsidP="00DF7482">
            <w:pPr>
              <w:rPr>
                <w:rFonts w:asciiTheme="minorBidi" w:eastAsia="Times New Roman" w:hAnsiTheme="minorBidi" w:cstheme="minorBidi"/>
                <w:sz w:val="20"/>
                <w:szCs w:val="20"/>
                <w:lang w:val="en-GB"/>
              </w:rPr>
            </w:pPr>
          </w:p>
        </w:tc>
        <w:tc>
          <w:tcPr>
            <w:tcW w:w="3151" w:type="dxa"/>
          </w:tcPr>
          <w:p w14:paraId="0BB7AADE"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032158B0" w14:textId="77777777" w:rsidTr="00905A76">
        <w:tc>
          <w:tcPr>
            <w:tcW w:w="5644" w:type="dxa"/>
            <w:gridSpan w:val="2"/>
          </w:tcPr>
          <w:p w14:paraId="712E1991" w14:textId="77777777" w:rsidR="00DF7482" w:rsidRPr="00D25726" w:rsidRDefault="00DF7482" w:rsidP="00FE04B7">
            <w:pPr>
              <w:numPr>
                <w:ilvl w:val="0"/>
                <w:numId w:val="11"/>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يمتلك الجهاز الأعلى للرقابة هيكلًا تنظيميًا وعمليات تدعم تشغيل نظام إدارة جودة التدقيق؟</w:t>
            </w:r>
          </w:p>
        </w:tc>
        <w:tc>
          <w:tcPr>
            <w:tcW w:w="945" w:type="dxa"/>
          </w:tcPr>
          <w:p w14:paraId="1097CDA2" w14:textId="77777777" w:rsidR="00DF7482" w:rsidRPr="00D25726" w:rsidRDefault="00DF7482" w:rsidP="00DF7482">
            <w:pPr>
              <w:rPr>
                <w:rFonts w:asciiTheme="minorBidi" w:eastAsia="Times New Roman" w:hAnsiTheme="minorBidi" w:cstheme="minorBidi"/>
                <w:sz w:val="20"/>
                <w:szCs w:val="20"/>
                <w:lang w:val="en-GB"/>
              </w:rPr>
            </w:pPr>
          </w:p>
        </w:tc>
        <w:tc>
          <w:tcPr>
            <w:tcW w:w="3151" w:type="dxa"/>
          </w:tcPr>
          <w:p w14:paraId="2AB8805E"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4EDC5BCA" w14:textId="77777777" w:rsidTr="00905A76">
        <w:tc>
          <w:tcPr>
            <w:tcW w:w="5644" w:type="dxa"/>
            <w:gridSpan w:val="2"/>
          </w:tcPr>
          <w:p w14:paraId="315416CE" w14:textId="77777777" w:rsidR="00DF7482" w:rsidRPr="00D25726" w:rsidRDefault="00DF7482" w:rsidP="00FE04B7">
            <w:pPr>
              <w:numPr>
                <w:ilvl w:val="0"/>
                <w:numId w:val="11"/>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يضع الجهاز الأعلى للرقابة ويُنفّذ مدونة قواعد السلوك الأخلاقي؟</w:t>
            </w:r>
          </w:p>
        </w:tc>
        <w:tc>
          <w:tcPr>
            <w:tcW w:w="945" w:type="dxa"/>
          </w:tcPr>
          <w:p w14:paraId="01FB9F87" w14:textId="77777777" w:rsidR="00DF7482" w:rsidRPr="00D25726" w:rsidRDefault="00DF7482" w:rsidP="00DF7482">
            <w:pPr>
              <w:rPr>
                <w:rFonts w:asciiTheme="minorBidi" w:eastAsia="Times New Roman" w:hAnsiTheme="minorBidi" w:cstheme="minorBidi"/>
                <w:sz w:val="20"/>
                <w:szCs w:val="20"/>
                <w:lang w:val="en-GB"/>
              </w:rPr>
            </w:pPr>
          </w:p>
        </w:tc>
        <w:tc>
          <w:tcPr>
            <w:tcW w:w="3151" w:type="dxa"/>
          </w:tcPr>
          <w:p w14:paraId="2D23BB7C"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5CCFE9F0" w14:textId="77777777" w:rsidTr="00905A76">
        <w:tc>
          <w:tcPr>
            <w:tcW w:w="5644" w:type="dxa"/>
            <w:gridSpan w:val="2"/>
          </w:tcPr>
          <w:p w14:paraId="76BA39C2" w14:textId="77777777" w:rsidR="00DF7482" w:rsidRPr="00D25726" w:rsidRDefault="00DF7482" w:rsidP="00FE04B7">
            <w:pPr>
              <w:numPr>
                <w:ilvl w:val="0"/>
                <w:numId w:val="11"/>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 xml:space="preserve">هل تعتمد القيادة وتُنفّذ الإصدارات ذات الصلة (مثل الصادرة عن إطار عمل </w:t>
            </w:r>
            <w:proofErr w:type="spellStart"/>
            <w:r w:rsidRPr="00D25726">
              <w:rPr>
                <w:rFonts w:asciiTheme="minorBidi" w:hAnsiTheme="minorBidi" w:cstheme="minorBidi"/>
                <w:sz w:val="20"/>
                <w:szCs w:val="20"/>
                <w:rtl/>
              </w:rPr>
              <w:t>الإنتوساي</w:t>
            </w:r>
            <w:proofErr w:type="spellEnd"/>
            <w:r w:rsidRPr="00D25726">
              <w:rPr>
                <w:rFonts w:asciiTheme="minorBidi" w:hAnsiTheme="minorBidi" w:cstheme="minorBidi"/>
                <w:sz w:val="20"/>
                <w:szCs w:val="20"/>
                <w:rtl/>
              </w:rPr>
              <w:t xml:space="preserve"> للإصدارات المهنية)، واللوائح والسياسات، في إطار التزامها بالجودة؟</w:t>
            </w:r>
          </w:p>
        </w:tc>
        <w:tc>
          <w:tcPr>
            <w:tcW w:w="945" w:type="dxa"/>
          </w:tcPr>
          <w:p w14:paraId="6146BE76" w14:textId="77777777" w:rsidR="00DF7482" w:rsidRPr="00D25726" w:rsidRDefault="00DF7482" w:rsidP="00DF7482">
            <w:pPr>
              <w:rPr>
                <w:rFonts w:asciiTheme="minorBidi" w:eastAsia="Times New Roman" w:hAnsiTheme="minorBidi" w:cstheme="minorBidi"/>
                <w:sz w:val="20"/>
                <w:szCs w:val="20"/>
                <w:lang w:val="en-GB"/>
              </w:rPr>
            </w:pPr>
          </w:p>
        </w:tc>
        <w:tc>
          <w:tcPr>
            <w:tcW w:w="3151" w:type="dxa"/>
          </w:tcPr>
          <w:p w14:paraId="72059FCA"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70679550" w14:textId="77777777" w:rsidTr="00905A76">
        <w:tc>
          <w:tcPr>
            <w:tcW w:w="5644" w:type="dxa"/>
            <w:gridSpan w:val="2"/>
          </w:tcPr>
          <w:p w14:paraId="2F4E890F" w14:textId="77777777" w:rsidR="00DF7482" w:rsidRPr="00D25726" w:rsidRDefault="00DF7482" w:rsidP="00FE04B7">
            <w:pPr>
              <w:numPr>
                <w:ilvl w:val="0"/>
                <w:numId w:val="11"/>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ترسّخ القيادة ثقافة تؤكد أن الجودة أمر أساسي في الجهاز الأعلى للرقابة من خلال أفعالها، وتذكير الموظفين باستمرار وتحفيزهم، وإصدار السياسات والتعليمات ذات الصلة، والشروع أو المشاركة في الأنشطة والتدريبات المرتبطة بالجودة؟</w:t>
            </w:r>
          </w:p>
        </w:tc>
        <w:tc>
          <w:tcPr>
            <w:tcW w:w="945" w:type="dxa"/>
          </w:tcPr>
          <w:p w14:paraId="72ECDB5D" w14:textId="77777777" w:rsidR="00DF7482" w:rsidRPr="00D25726" w:rsidRDefault="00DF7482" w:rsidP="00DF7482">
            <w:pPr>
              <w:rPr>
                <w:rFonts w:asciiTheme="minorBidi" w:eastAsia="Times New Roman" w:hAnsiTheme="minorBidi" w:cstheme="minorBidi"/>
                <w:sz w:val="20"/>
                <w:szCs w:val="20"/>
                <w:lang w:val="en-GB"/>
              </w:rPr>
            </w:pPr>
          </w:p>
        </w:tc>
        <w:tc>
          <w:tcPr>
            <w:tcW w:w="3151" w:type="dxa"/>
          </w:tcPr>
          <w:p w14:paraId="03A8739A"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147A6ED2" w14:textId="77777777" w:rsidTr="00905A76">
        <w:tc>
          <w:tcPr>
            <w:tcW w:w="5644" w:type="dxa"/>
            <w:gridSpan w:val="2"/>
          </w:tcPr>
          <w:p w14:paraId="50D80B02" w14:textId="77777777" w:rsidR="00DF7482" w:rsidRPr="00D25726" w:rsidRDefault="00DF7482" w:rsidP="00FE04B7">
            <w:pPr>
              <w:numPr>
                <w:ilvl w:val="0"/>
                <w:numId w:val="11"/>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lastRenderedPageBreak/>
              <w:t>هل تتخذ القيادة إجراءات حيال التهديدات أو أوجه القصور المحددة في أهداف الجودة، وتعزّز المساءلة من خلال تنفيذ الحوافز أو فرض الجزاءات؟</w:t>
            </w:r>
          </w:p>
        </w:tc>
        <w:tc>
          <w:tcPr>
            <w:tcW w:w="945" w:type="dxa"/>
          </w:tcPr>
          <w:p w14:paraId="0B2B299E" w14:textId="77777777" w:rsidR="00DF7482" w:rsidRPr="00D25726" w:rsidRDefault="00DF7482" w:rsidP="00DF7482">
            <w:pPr>
              <w:rPr>
                <w:rFonts w:asciiTheme="minorBidi" w:eastAsia="Times New Roman" w:hAnsiTheme="minorBidi" w:cstheme="minorBidi"/>
                <w:sz w:val="20"/>
                <w:szCs w:val="20"/>
                <w:lang w:val="en-GB"/>
              </w:rPr>
            </w:pPr>
          </w:p>
        </w:tc>
        <w:tc>
          <w:tcPr>
            <w:tcW w:w="3151" w:type="dxa"/>
          </w:tcPr>
          <w:p w14:paraId="11E8365E"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58450BBF" w14:textId="77777777" w:rsidTr="00905A76">
        <w:tc>
          <w:tcPr>
            <w:tcW w:w="5644" w:type="dxa"/>
            <w:gridSpan w:val="2"/>
          </w:tcPr>
          <w:p w14:paraId="37FA2A62" w14:textId="77777777" w:rsidR="00DF7482" w:rsidRPr="00D25726" w:rsidRDefault="00DF7482" w:rsidP="00FE04B7">
            <w:pPr>
              <w:numPr>
                <w:ilvl w:val="0"/>
                <w:numId w:val="11"/>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تُدرج القيادة أهمية الجودة في أنشطة التخطيط الاستراتيجي والتشغيلي للجهاز الأعلى للرقابة؟</w:t>
            </w:r>
          </w:p>
        </w:tc>
        <w:tc>
          <w:tcPr>
            <w:tcW w:w="945" w:type="dxa"/>
          </w:tcPr>
          <w:p w14:paraId="1338BF01" w14:textId="77777777" w:rsidR="00DF7482" w:rsidRPr="00D25726" w:rsidRDefault="00DF7482" w:rsidP="00DF7482">
            <w:pPr>
              <w:rPr>
                <w:rFonts w:asciiTheme="minorBidi" w:eastAsia="Times New Roman" w:hAnsiTheme="minorBidi" w:cstheme="minorBidi"/>
                <w:sz w:val="20"/>
                <w:szCs w:val="20"/>
                <w:lang w:val="en-GB"/>
              </w:rPr>
            </w:pPr>
          </w:p>
        </w:tc>
        <w:tc>
          <w:tcPr>
            <w:tcW w:w="3151" w:type="dxa"/>
          </w:tcPr>
          <w:p w14:paraId="03045532"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5E5C1913" w14:textId="77777777" w:rsidTr="00905A76">
        <w:tc>
          <w:tcPr>
            <w:tcW w:w="5644" w:type="dxa"/>
            <w:gridSpan w:val="2"/>
          </w:tcPr>
          <w:p w14:paraId="6BE07B26" w14:textId="77777777" w:rsidR="00DF7482" w:rsidRPr="00D25726" w:rsidRDefault="00DF7482" w:rsidP="00FE04B7">
            <w:pPr>
              <w:numPr>
                <w:ilvl w:val="0"/>
                <w:numId w:val="11"/>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تملك القيادة تأثيرًا، وتمارس هذا التأثير على إدارة موارد الجهاز الأعلى للرقابة للاضطلاع على نحو فعّال بالمسؤوليات المتعلقة بنظام إدارة جودة التدقيق؟</w:t>
            </w:r>
          </w:p>
        </w:tc>
        <w:tc>
          <w:tcPr>
            <w:tcW w:w="945" w:type="dxa"/>
          </w:tcPr>
          <w:p w14:paraId="1DE14CB4" w14:textId="77777777" w:rsidR="00DF7482" w:rsidRPr="00D25726" w:rsidRDefault="00DF7482" w:rsidP="00DF7482">
            <w:pPr>
              <w:rPr>
                <w:rFonts w:asciiTheme="minorBidi" w:eastAsia="Times New Roman" w:hAnsiTheme="minorBidi" w:cstheme="minorBidi"/>
                <w:sz w:val="20"/>
                <w:szCs w:val="20"/>
                <w:lang w:val="en-GB"/>
              </w:rPr>
            </w:pPr>
          </w:p>
        </w:tc>
        <w:tc>
          <w:tcPr>
            <w:tcW w:w="3151" w:type="dxa"/>
          </w:tcPr>
          <w:p w14:paraId="67485E72" w14:textId="77777777" w:rsidR="00DF7482" w:rsidRPr="00D25726" w:rsidRDefault="00DF7482" w:rsidP="00DF7482">
            <w:pPr>
              <w:rPr>
                <w:rFonts w:asciiTheme="minorBidi" w:eastAsia="Times New Roman" w:hAnsiTheme="minorBidi" w:cstheme="minorBidi"/>
                <w:sz w:val="20"/>
                <w:szCs w:val="20"/>
                <w:lang w:val="en-GB"/>
              </w:rPr>
            </w:pPr>
          </w:p>
        </w:tc>
      </w:tr>
    </w:tbl>
    <w:p w14:paraId="0E3AC9B1"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p w14:paraId="37C4C0CC"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tbl>
      <w:tblPr>
        <w:tblStyle w:val="TableGrid14"/>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2154"/>
        <w:gridCol w:w="3483"/>
        <w:gridCol w:w="945"/>
        <w:gridCol w:w="3154"/>
      </w:tblGrid>
      <w:tr w:rsidR="00DF7482" w:rsidRPr="00D25726" w14:paraId="0E39E8ED" w14:textId="77777777" w:rsidTr="003F2C61">
        <w:trPr>
          <w:trHeight w:val="422"/>
        </w:trPr>
        <w:tc>
          <w:tcPr>
            <w:tcW w:w="2155" w:type="dxa"/>
            <w:tcBorders>
              <w:bottom w:val="single" w:sz="4" w:space="0" w:color="00548E"/>
            </w:tcBorders>
            <w:shd w:val="clear" w:color="auto" w:fill="00C2F7" w:themeFill="accent2"/>
            <w:vAlign w:val="center"/>
          </w:tcPr>
          <w:p w14:paraId="12251AA5" w14:textId="77777777" w:rsidR="00DF7482" w:rsidRPr="00D25726" w:rsidRDefault="00DF7482" w:rsidP="00DF7482">
            <w:pPr>
              <w:bidi/>
              <w:jc w:val="center"/>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المكون رقم 3:</w:t>
            </w:r>
          </w:p>
        </w:tc>
        <w:tc>
          <w:tcPr>
            <w:tcW w:w="7585" w:type="dxa"/>
            <w:gridSpan w:val="3"/>
            <w:tcBorders>
              <w:bottom w:val="single" w:sz="4" w:space="0" w:color="00548E"/>
            </w:tcBorders>
            <w:shd w:val="clear" w:color="auto" w:fill="00C2F7" w:themeFill="accent2"/>
            <w:vAlign w:val="center"/>
          </w:tcPr>
          <w:p w14:paraId="347BD8D3" w14:textId="77777777" w:rsidR="00DF7482" w:rsidRPr="00D25726" w:rsidRDefault="00DF7482" w:rsidP="00DF7482">
            <w:pPr>
              <w:bidi/>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المتطلبات الأخلاقية ذات الصلة</w:t>
            </w:r>
          </w:p>
        </w:tc>
      </w:tr>
      <w:tr w:rsidR="00DF7482" w:rsidRPr="00D25726" w14:paraId="78E7BC19" w14:textId="77777777" w:rsidTr="003F2C61">
        <w:tc>
          <w:tcPr>
            <w:tcW w:w="5640" w:type="dxa"/>
            <w:gridSpan w:val="2"/>
            <w:tcBorders>
              <w:right w:val="single" w:sz="4" w:space="0" w:color="FFFFFF" w:themeColor="background1"/>
            </w:tcBorders>
            <w:shd w:val="clear" w:color="auto" w:fill="005592" w:themeFill="text1"/>
            <w:vAlign w:val="center"/>
          </w:tcPr>
          <w:p w14:paraId="5EA99081"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الأسئلة</w:t>
            </w:r>
          </w:p>
        </w:tc>
        <w:tc>
          <w:tcPr>
            <w:tcW w:w="945" w:type="dxa"/>
            <w:tcBorders>
              <w:left w:val="single" w:sz="4" w:space="0" w:color="FFFFFF" w:themeColor="background1"/>
              <w:right w:val="single" w:sz="4" w:space="0" w:color="FFFFFF" w:themeColor="background1"/>
            </w:tcBorders>
            <w:shd w:val="clear" w:color="auto" w:fill="005592" w:themeFill="text1"/>
            <w:vAlign w:val="center"/>
          </w:tcPr>
          <w:p w14:paraId="2A199ED9"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نعم/لا</w:t>
            </w:r>
          </w:p>
        </w:tc>
        <w:tc>
          <w:tcPr>
            <w:tcW w:w="3155" w:type="dxa"/>
            <w:tcBorders>
              <w:left w:val="single" w:sz="4" w:space="0" w:color="FFFFFF" w:themeColor="background1"/>
            </w:tcBorders>
            <w:shd w:val="clear" w:color="auto" w:fill="005592" w:themeFill="text1"/>
            <w:vAlign w:val="center"/>
          </w:tcPr>
          <w:p w14:paraId="33EFB995"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ملاحظات</w:t>
            </w:r>
          </w:p>
          <w:p w14:paraId="0EAF5F4D" w14:textId="77777777" w:rsidR="00DF7482" w:rsidRPr="00D25726" w:rsidRDefault="00DF7482" w:rsidP="00DF7482">
            <w:pPr>
              <w:bidi/>
              <w:jc w:val="center"/>
              <w:rPr>
                <w:rFonts w:asciiTheme="minorBidi" w:eastAsia="Times New Roman" w:hAnsiTheme="minorBidi" w:cstheme="minorBidi"/>
                <w:color w:val="FFFFFF"/>
                <w:sz w:val="20"/>
                <w:szCs w:val="20"/>
                <w:rtl/>
              </w:rPr>
            </w:pPr>
            <w:r w:rsidRPr="00D25726">
              <w:rPr>
                <w:rFonts w:asciiTheme="minorBidi" w:hAnsiTheme="minorBidi" w:cstheme="minorBidi"/>
                <w:color w:val="FFFFFF"/>
                <w:sz w:val="20"/>
                <w:szCs w:val="20"/>
                <w:rtl/>
              </w:rPr>
              <w:t>(صف الحالة، وبيّن هل النتائج المذكورة تتعلق بتصميم نظام إدارة جودة التدقيق وتنفيذه أو تشغيله).</w:t>
            </w:r>
          </w:p>
        </w:tc>
      </w:tr>
      <w:tr w:rsidR="00DF7482" w:rsidRPr="00D25726" w14:paraId="2368C60E" w14:textId="77777777" w:rsidTr="00905A76">
        <w:tc>
          <w:tcPr>
            <w:tcW w:w="5640" w:type="dxa"/>
            <w:gridSpan w:val="2"/>
          </w:tcPr>
          <w:p w14:paraId="6D2814F3" w14:textId="77777777" w:rsidR="00DF7482" w:rsidRPr="00D25726" w:rsidRDefault="00DF7482" w:rsidP="00FE04B7">
            <w:pPr>
              <w:numPr>
                <w:ilvl w:val="0"/>
                <w:numId w:val="12"/>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 xml:space="preserve">هل يغطي ميثاق القيم الأخلاقية للجهاز الأعلى للرقابة المبادئ الأساسية وذات الصلة الواردة في معيار </w:t>
            </w:r>
            <w:proofErr w:type="spellStart"/>
            <w:r w:rsidRPr="00D25726">
              <w:rPr>
                <w:rFonts w:asciiTheme="minorBidi" w:hAnsiTheme="minorBidi" w:cstheme="minorBidi"/>
                <w:sz w:val="20"/>
                <w:szCs w:val="20"/>
                <w:rtl/>
              </w:rPr>
              <w:t>إيساي</w:t>
            </w:r>
            <w:proofErr w:type="spellEnd"/>
            <w:r w:rsidRPr="00D25726">
              <w:rPr>
                <w:rFonts w:asciiTheme="minorBidi" w:hAnsiTheme="minorBidi" w:cstheme="minorBidi"/>
                <w:sz w:val="20"/>
                <w:szCs w:val="20"/>
                <w:rtl/>
              </w:rPr>
              <w:t xml:space="preserve"> 130 الخاص بالقيم الأخلاقية؟</w:t>
            </w:r>
          </w:p>
        </w:tc>
        <w:tc>
          <w:tcPr>
            <w:tcW w:w="945" w:type="dxa"/>
          </w:tcPr>
          <w:p w14:paraId="35B89082" w14:textId="77777777" w:rsidR="00DF7482" w:rsidRPr="00D25726" w:rsidRDefault="00DF7482" w:rsidP="00DF7482">
            <w:pPr>
              <w:rPr>
                <w:rFonts w:asciiTheme="minorBidi" w:eastAsia="Times New Roman" w:hAnsiTheme="minorBidi" w:cstheme="minorBidi"/>
                <w:sz w:val="20"/>
                <w:szCs w:val="20"/>
                <w:lang w:val="en-GB"/>
              </w:rPr>
            </w:pPr>
          </w:p>
        </w:tc>
        <w:tc>
          <w:tcPr>
            <w:tcW w:w="3155" w:type="dxa"/>
          </w:tcPr>
          <w:p w14:paraId="048CAA2A"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1A810762" w14:textId="77777777" w:rsidTr="00905A76">
        <w:tc>
          <w:tcPr>
            <w:tcW w:w="5640" w:type="dxa"/>
            <w:gridSpan w:val="2"/>
          </w:tcPr>
          <w:p w14:paraId="0582D4CA" w14:textId="77777777" w:rsidR="00DF7482" w:rsidRPr="00D25726" w:rsidRDefault="00DF7482" w:rsidP="00FE04B7">
            <w:pPr>
              <w:numPr>
                <w:ilvl w:val="0"/>
                <w:numId w:val="12"/>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لدى الجهاز الأعلى للرقابة آليات تضمن تحديث ميثاق القيم الأخلاقية وبقاؤه ذا صلة؟</w:t>
            </w:r>
          </w:p>
        </w:tc>
        <w:tc>
          <w:tcPr>
            <w:tcW w:w="945" w:type="dxa"/>
          </w:tcPr>
          <w:p w14:paraId="072A0AB9" w14:textId="77777777" w:rsidR="00DF7482" w:rsidRPr="00D25726" w:rsidRDefault="00DF7482" w:rsidP="00DF7482">
            <w:pPr>
              <w:rPr>
                <w:rFonts w:asciiTheme="minorBidi" w:eastAsia="Times New Roman" w:hAnsiTheme="minorBidi" w:cstheme="minorBidi"/>
                <w:sz w:val="20"/>
                <w:szCs w:val="20"/>
                <w:lang w:val="en-GB"/>
              </w:rPr>
            </w:pPr>
          </w:p>
        </w:tc>
        <w:tc>
          <w:tcPr>
            <w:tcW w:w="3155" w:type="dxa"/>
          </w:tcPr>
          <w:p w14:paraId="72EA1DAA"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1CAA564F" w14:textId="77777777" w:rsidTr="00905A76">
        <w:tc>
          <w:tcPr>
            <w:tcW w:w="5640" w:type="dxa"/>
            <w:gridSpan w:val="2"/>
          </w:tcPr>
          <w:p w14:paraId="63050168" w14:textId="77777777" w:rsidR="00DF7482" w:rsidRPr="00D25726" w:rsidRDefault="00DF7482" w:rsidP="00FE04B7">
            <w:pPr>
              <w:numPr>
                <w:ilvl w:val="0"/>
                <w:numId w:val="12"/>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توجد برامج ومبادرات وأنشطة في الجهاز الأعلى للرقابة لضمان فهم موظفي الجهاز لميثاق القيم الأخلاقية وأهميته في عملهم في الخدمة العامة؟</w:t>
            </w:r>
          </w:p>
        </w:tc>
        <w:tc>
          <w:tcPr>
            <w:tcW w:w="945" w:type="dxa"/>
          </w:tcPr>
          <w:p w14:paraId="5213E592" w14:textId="77777777" w:rsidR="00DF7482" w:rsidRPr="00D25726" w:rsidRDefault="00DF7482" w:rsidP="00DF7482">
            <w:pPr>
              <w:rPr>
                <w:rFonts w:asciiTheme="minorBidi" w:eastAsia="Times New Roman" w:hAnsiTheme="minorBidi" w:cstheme="minorBidi"/>
                <w:sz w:val="20"/>
                <w:szCs w:val="20"/>
                <w:lang w:val="en-GB"/>
              </w:rPr>
            </w:pPr>
          </w:p>
        </w:tc>
        <w:tc>
          <w:tcPr>
            <w:tcW w:w="3155" w:type="dxa"/>
          </w:tcPr>
          <w:p w14:paraId="605AF65E"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629C2735" w14:textId="77777777" w:rsidTr="00905A76">
        <w:tc>
          <w:tcPr>
            <w:tcW w:w="5640" w:type="dxa"/>
            <w:gridSpan w:val="2"/>
          </w:tcPr>
          <w:p w14:paraId="4DBDC63A" w14:textId="77777777" w:rsidR="00DF7482" w:rsidRPr="00D25726" w:rsidRDefault="00DF7482" w:rsidP="00FE04B7">
            <w:pPr>
              <w:numPr>
                <w:ilvl w:val="0"/>
                <w:numId w:val="12"/>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لدى الجهاز الأعلى للرقابة آليات لتنفيذ ميثاق القيم الأخلاقية للجهاز بفعالية، بما في ذلك ما يتعلق بمهمات التدقيق الفردية (مثل إدارة مخاطر الانتهاكات وتطبيق تدابير الحماية)؟</w:t>
            </w:r>
          </w:p>
        </w:tc>
        <w:tc>
          <w:tcPr>
            <w:tcW w:w="945" w:type="dxa"/>
          </w:tcPr>
          <w:p w14:paraId="046A7B63" w14:textId="77777777" w:rsidR="00DF7482" w:rsidRPr="00D25726" w:rsidRDefault="00DF7482" w:rsidP="00DF7482">
            <w:pPr>
              <w:rPr>
                <w:rFonts w:asciiTheme="minorBidi" w:eastAsia="Times New Roman" w:hAnsiTheme="minorBidi" w:cstheme="minorBidi"/>
                <w:sz w:val="20"/>
                <w:szCs w:val="20"/>
                <w:lang w:val="en-GB"/>
              </w:rPr>
            </w:pPr>
          </w:p>
        </w:tc>
        <w:tc>
          <w:tcPr>
            <w:tcW w:w="3155" w:type="dxa"/>
          </w:tcPr>
          <w:p w14:paraId="040C300D" w14:textId="77777777" w:rsidR="00DF7482" w:rsidRPr="00D25726" w:rsidRDefault="00DF7482" w:rsidP="00DF7482">
            <w:pPr>
              <w:rPr>
                <w:rFonts w:asciiTheme="minorBidi" w:eastAsia="Times New Roman" w:hAnsiTheme="minorBidi" w:cstheme="minorBidi"/>
                <w:sz w:val="20"/>
                <w:szCs w:val="20"/>
                <w:lang w:val="en-GB"/>
              </w:rPr>
            </w:pPr>
          </w:p>
        </w:tc>
      </w:tr>
    </w:tbl>
    <w:p w14:paraId="1B98F6D8"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p w14:paraId="56428719" w14:textId="5BE15CBF" w:rsidR="00DF7482" w:rsidRPr="00D25726" w:rsidRDefault="00DF7482" w:rsidP="00DF7482">
      <w:pPr>
        <w:widowControl/>
        <w:autoSpaceDE/>
        <w:autoSpaceDN/>
        <w:rPr>
          <w:rFonts w:asciiTheme="minorBidi" w:eastAsia="Times New Roman" w:hAnsiTheme="minorBidi" w:cstheme="minorBidi"/>
          <w:sz w:val="24"/>
          <w:szCs w:val="24"/>
          <w:lang w:val="en-GB"/>
        </w:rPr>
      </w:pPr>
    </w:p>
    <w:tbl>
      <w:tblPr>
        <w:tblStyle w:val="TableGrid14"/>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2154"/>
        <w:gridCol w:w="3482"/>
        <w:gridCol w:w="945"/>
        <w:gridCol w:w="3155"/>
      </w:tblGrid>
      <w:tr w:rsidR="00DF7482" w:rsidRPr="00D25726" w14:paraId="048149FC" w14:textId="77777777" w:rsidTr="003F2C61">
        <w:trPr>
          <w:trHeight w:val="503"/>
        </w:trPr>
        <w:tc>
          <w:tcPr>
            <w:tcW w:w="2155" w:type="dxa"/>
            <w:tcBorders>
              <w:bottom w:val="single" w:sz="4" w:space="0" w:color="00548E"/>
            </w:tcBorders>
            <w:shd w:val="clear" w:color="auto" w:fill="00C2F7" w:themeFill="accent2"/>
            <w:vAlign w:val="center"/>
          </w:tcPr>
          <w:p w14:paraId="5145A0A0" w14:textId="77777777" w:rsidR="00DF7482" w:rsidRPr="00D25726" w:rsidRDefault="00DF7482" w:rsidP="00DF7482">
            <w:pPr>
              <w:bidi/>
              <w:jc w:val="center"/>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rtl/>
              </w:rPr>
              <w:br w:type="column"/>
            </w:r>
            <w:r w:rsidRPr="00D25726">
              <w:rPr>
                <w:rFonts w:asciiTheme="minorBidi" w:hAnsiTheme="minorBidi" w:cstheme="minorBidi"/>
                <w:b/>
                <w:bCs/>
                <w:color w:val="FFFFFF" w:themeColor="background1"/>
                <w:sz w:val="20"/>
                <w:szCs w:val="20"/>
                <w:rtl/>
              </w:rPr>
              <w:t>المكون رقم 4:</w:t>
            </w:r>
          </w:p>
        </w:tc>
        <w:tc>
          <w:tcPr>
            <w:tcW w:w="7585" w:type="dxa"/>
            <w:gridSpan w:val="3"/>
            <w:tcBorders>
              <w:bottom w:val="single" w:sz="4" w:space="0" w:color="00548E"/>
            </w:tcBorders>
            <w:shd w:val="clear" w:color="auto" w:fill="00C2F7" w:themeFill="accent2"/>
            <w:vAlign w:val="center"/>
          </w:tcPr>
          <w:p w14:paraId="772FEC18" w14:textId="77777777" w:rsidR="00DF7482" w:rsidRPr="00D25726" w:rsidRDefault="00DF7482" w:rsidP="00DF7482">
            <w:pPr>
              <w:bidi/>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القبول، البدء، والاستمرار</w:t>
            </w:r>
          </w:p>
        </w:tc>
      </w:tr>
      <w:tr w:rsidR="00DF7482" w:rsidRPr="00D25726" w14:paraId="642E7263" w14:textId="77777777" w:rsidTr="003F2C61">
        <w:tc>
          <w:tcPr>
            <w:tcW w:w="5639" w:type="dxa"/>
            <w:gridSpan w:val="2"/>
            <w:tcBorders>
              <w:right w:val="single" w:sz="4" w:space="0" w:color="FFFFFF" w:themeColor="background1"/>
            </w:tcBorders>
            <w:shd w:val="clear" w:color="auto" w:fill="005592" w:themeFill="text1"/>
            <w:vAlign w:val="center"/>
          </w:tcPr>
          <w:p w14:paraId="6F00065C"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الأسئلة</w:t>
            </w:r>
          </w:p>
        </w:tc>
        <w:tc>
          <w:tcPr>
            <w:tcW w:w="945" w:type="dxa"/>
            <w:tcBorders>
              <w:left w:val="single" w:sz="4" w:space="0" w:color="FFFFFF" w:themeColor="background1"/>
              <w:right w:val="single" w:sz="4" w:space="0" w:color="FFFFFF" w:themeColor="background1"/>
            </w:tcBorders>
            <w:shd w:val="clear" w:color="auto" w:fill="005592" w:themeFill="text1"/>
            <w:vAlign w:val="center"/>
          </w:tcPr>
          <w:p w14:paraId="6F00F201"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نعم/لا/غير مُنطبق</w:t>
            </w:r>
          </w:p>
        </w:tc>
        <w:tc>
          <w:tcPr>
            <w:tcW w:w="3156" w:type="dxa"/>
            <w:tcBorders>
              <w:left w:val="single" w:sz="4" w:space="0" w:color="FFFFFF" w:themeColor="background1"/>
            </w:tcBorders>
            <w:shd w:val="clear" w:color="auto" w:fill="005592" w:themeFill="text1"/>
            <w:vAlign w:val="center"/>
          </w:tcPr>
          <w:p w14:paraId="1250F080"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ملاحظات</w:t>
            </w:r>
          </w:p>
          <w:p w14:paraId="462713C6" w14:textId="77777777" w:rsidR="00DF7482" w:rsidRPr="00D25726" w:rsidRDefault="00DF7482" w:rsidP="00DF7482">
            <w:pPr>
              <w:bidi/>
              <w:jc w:val="center"/>
              <w:rPr>
                <w:rFonts w:asciiTheme="minorBidi" w:eastAsia="Times New Roman" w:hAnsiTheme="minorBidi" w:cstheme="minorBidi"/>
                <w:color w:val="FFFFFF"/>
                <w:sz w:val="20"/>
                <w:szCs w:val="20"/>
                <w:rtl/>
              </w:rPr>
            </w:pPr>
            <w:r w:rsidRPr="00D25726">
              <w:rPr>
                <w:rFonts w:asciiTheme="minorBidi" w:hAnsiTheme="minorBidi" w:cstheme="minorBidi"/>
                <w:color w:val="FFFFFF"/>
                <w:sz w:val="20"/>
                <w:szCs w:val="20"/>
                <w:rtl/>
              </w:rPr>
              <w:t>(صف الحالة، وبيّن هل النتائج المذكورة تتعلق بتصميم نظام إدارة جودة التدقيق وتنفيذه أو تشغيله).</w:t>
            </w:r>
          </w:p>
        </w:tc>
      </w:tr>
      <w:tr w:rsidR="00DF7482" w:rsidRPr="00D25726" w14:paraId="7C3D7734" w14:textId="77777777" w:rsidTr="00905A76">
        <w:tc>
          <w:tcPr>
            <w:tcW w:w="5639" w:type="dxa"/>
            <w:gridSpan w:val="2"/>
          </w:tcPr>
          <w:p w14:paraId="64E72989" w14:textId="77777777" w:rsidR="00DF7482" w:rsidRPr="00D25726" w:rsidRDefault="00DF7482" w:rsidP="00FE04B7">
            <w:pPr>
              <w:numPr>
                <w:ilvl w:val="0"/>
                <w:numId w:val="17"/>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عندما يكون للجهاز الأعلى للرقابة السلطة لإجراء مهام رقابية بالإضافة إلى تلك المفروضة بموجب الإطار القانوني والتنظيمي، هل يضع الجهاز الأعلى للرقابة سياسات وإجراءات لتحديد امتلاكه للكفاءة والقدرة على الالتزام بالمتطلبات الأخلاقية ذات الصلة، والموارد الأخرى اللازمة لأداء وإتمام المهمة الرقابية؟</w:t>
            </w:r>
          </w:p>
        </w:tc>
        <w:tc>
          <w:tcPr>
            <w:tcW w:w="945" w:type="dxa"/>
          </w:tcPr>
          <w:p w14:paraId="13316A5A"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69C9C2A7"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57FE210C" w14:textId="77777777" w:rsidTr="00905A76">
        <w:tc>
          <w:tcPr>
            <w:tcW w:w="5639" w:type="dxa"/>
            <w:gridSpan w:val="2"/>
          </w:tcPr>
          <w:p w14:paraId="5D12ED5D" w14:textId="77777777" w:rsidR="00DF7482" w:rsidRPr="00D25726" w:rsidRDefault="00DF7482" w:rsidP="00FE04B7">
            <w:pPr>
              <w:numPr>
                <w:ilvl w:val="0"/>
                <w:numId w:val="17"/>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عند الاقتضاء، هل يتبع الجهاز الأعلى للرقابة هذه السياسات والإجراءات عند قبول أو استمرار مهمات التدقيق غير المفروضة؟</w:t>
            </w:r>
          </w:p>
        </w:tc>
        <w:tc>
          <w:tcPr>
            <w:tcW w:w="945" w:type="dxa"/>
          </w:tcPr>
          <w:p w14:paraId="3A290325"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526A6DAB"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7840ECE7" w14:textId="77777777" w:rsidTr="00905A76">
        <w:tc>
          <w:tcPr>
            <w:tcW w:w="5639" w:type="dxa"/>
            <w:gridSpan w:val="2"/>
          </w:tcPr>
          <w:p w14:paraId="4B46A0BA" w14:textId="3D08E5C2" w:rsidR="00DF7482" w:rsidRPr="00D25726" w:rsidRDefault="00DF7482" w:rsidP="00CD72FC">
            <w:pPr>
              <w:numPr>
                <w:ilvl w:val="0"/>
                <w:numId w:val="17"/>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 xml:space="preserve">في مهمات التدقيق المفروضة، هل يدمج الجهاز الأعلى للرقابة في منهجياته الرقابية وأدواته وإرشادات التدقيق كيفية تأثير </w:t>
            </w:r>
            <w:r w:rsidR="00CD72FC">
              <w:rPr>
                <w:rFonts w:asciiTheme="minorBidi" w:hAnsiTheme="minorBidi" w:cstheme="minorBidi" w:hint="cs"/>
                <w:sz w:val="20"/>
                <w:szCs w:val="20"/>
                <w:rtl/>
              </w:rPr>
              <w:t>المشكلات</w:t>
            </w:r>
            <w:r w:rsidRPr="00D25726">
              <w:rPr>
                <w:rFonts w:asciiTheme="minorBidi" w:hAnsiTheme="minorBidi" w:cstheme="minorBidi"/>
                <w:sz w:val="20"/>
                <w:szCs w:val="20"/>
                <w:rtl/>
              </w:rPr>
              <w:t xml:space="preserve"> المحددة في مرحلة القبول والاستمرار على التدقيق، لمعالجة هذه </w:t>
            </w:r>
            <w:r w:rsidR="00CD72FC">
              <w:rPr>
                <w:rFonts w:asciiTheme="minorBidi" w:hAnsiTheme="minorBidi" w:cstheme="minorBidi" w:hint="cs"/>
                <w:sz w:val="20"/>
                <w:szCs w:val="20"/>
                <w:rtl/>
              </w:rPr>
              <w:t>المشكلات</w:t>
            </w:r>
            <w:r w:rsidRPr="00D25726">
              <w:rPr>
                <w:rFonts w:asciiTheme="minorBidi" w:hAnsiTheme="minorBidi" w:cstheme="minorBidi"/>
                <w:sz w:val="20"/>
                <w:szCs w:val="20"/>
                <w:rtl/>
              </w:rPr>
              <w:t xml:space="preserve"> وإتمام التدقيق؟</w:t>
            </w:r>
          </w:p>
        </w:tc>
        <w:tc>
          <w:tcPr>
            <w:tcW w:w="945" w:type="dxa"/>
          </w:tcPr>
          <w:p w14:paraId="6F90D177"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21C0B087"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6A95E312" w14:textId="77777777" w:rsidTr="00905A76">
        <w:tc>
          <w:tcPr>
            <w:tcW w:w="5639" w:type="dxa"/>
            <w:gridSpan w:val="2"/>
          </w:tcPr>
          <w:p w14:paraId="6DCD4D28" w14:textId="1E8724F8" w:rsidR="00DF7482" w:rsidRPr="00D25726" w:rsidRDefault="00DF7482" w:rsidP="00CD72FC">
            <w:pPr>
              <w:numPr>
                <w:ilvl w:val="0"/>
                <w:numId w:val="17"/>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 xml:space="preserve">هل يعالج الجهاز الأعلى للرقابة على نحو مناسب </w:t>
            </w:r>
            <w:r w:rsidR="00CD72FC">
              <w:rPr>
                <w:rFonts w:asciiTheme="minorBidi" w:hAnsiTheme="minorBidi" w:cstheme="minorBidi" w:hint="cs"/>
                <w:sz w:val="20"/>
                <w:szCs w:val="20"/>
                <w:rtl/>
              </w:rPr>
              <w:t>المشكلات</w:t>
            </w:r>
            <w:r w:rsidRPr="00D25726">
              <w:rPr>
                <w:rFonts w:asciiTheme="minorBidi" w:hAnsiTheme="minorBidi" w:cstheme="minorBidi"/>
                <w:sz w:val="20"/>
                <w:szCs w:val="20"/>
                <w:rtl/>
              </w:rPr>
              <w:t xml:space="preserve"> المحددة في مرحلة القبول والاستمرار في مهامه الرقابية الأخيرة والسابقة؟</w:t>
            </w:r>
          </w:p>
        </w:tc>
        <w:tc>
          <w:tcPr>
            <w:tcW w:w="945" w:type="dxa"/>
          </w:tcPr>
          <w:p w14:paraId="7815DF4E"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7A24A333" w14:textId="77777777" w:rsidR="00DF7482" w:rsidRPr="00D25726" w:rsidRDefault="00DF7482" w:rsidP="00DF7482">
            <w:pPr>
              <w:rPr>
                <w:rFonts w:asciiTheme="minorBidi" w:eastAsia="Times New Roman" w:hAnsiTheme="minorBidi" w:cstheme="minorBidi"/>
                <w:sz w:val="20"/>
                <w:szCs w:val="20"/>
                <w:lang w:val="en-GB"/>
              </w:rPr>
            </w:pPr>
          </w:p>
        </w:tc>
      </w:tr>
    </w:tbl>
    <w:p w14:paraId="13351A02" w14:textId="77777777" w:rsidR="00DF7482" w:rsidRPr="00D25726" w:rsidRDefault="00DF7482" w:rsidP="00DF7482">
      <w:pPr>
        <w:widowControl/>
        <w:autoSpaceDE/>
        <w:autoSpaceDN/>
        <w:rPr>
          <w:rFonts w:asciiTheme="minorBidi" w:eastAsia="Times New Roman" w:hAnsiTheme="minorBidi" w:cstheme="minorBidi"/>
          <w:sz w:val="24"/>
          <w:szCs w:val="24"/>
          <w:lang w:val="en-PH"/>
        </w:rPr>
      </w:pPr>
    </w:p>
    <w:p w14:paraId="77338ADA" w14:textId="77777777" w:rsidR="00DF7482" w:rsidRDefault="00DF7482" w:rsidP="00DF7482">
      <w:pPr>
        <w:widowControl/>
        <w:autoSpaceDE/>
        <w:autoSpaceDN/>
        <w:rPr>
          <w:rFonts w:asciiTheme="minorBidi" w:eastAsia="Times New Roman" w:hAnsiTheme="minorBidi" w:cstheme="minorBidi"/>
          <w:sz w:val="24"/>
          <w:szCs w:val="24"/>
        </w:rPr>
      </w:pPr>
    </w:p>
    <w:p w14:paraId="2CF5B6A9" w14:textId="77777777" w:rsidR="00D25726" w:rsidRDefault="00D25726" w:rsidP="00DF7482">
      <w:pPr>
        <w:widowControl/>
        <w:autoSpaceDE/>
        <w:autoSpaceDN/>
        <w:rPr>
          <w:rFonts w:asciiTheme="minorBidi" w:eastAsia="Times New Roman" w:hAnsiTheme="minorBidi" w:cstheme="minorBidi"/>
          <w:sz w:val="24"/>
          <w:szCs w:val="24"/>
        </w:rPr>
      </w:pPr>
    </w:p>
    <w:p w14:paraId="1E99093E" w14:textId="77777777" w:rsidR="00D25726" w:rsidRDefault="00D25726" w:rsidP="00DF7482">
      <w:pPr>
        <w:widowControl/>
        <w:autoSpaceDE/>
        <w:autoSpaceDN/>
        <w:rPr>
          <w:rFonts w:asciiTheme="minorBidi" w:eastAsia="Times New Roman" w:hAnsiTheme="minorBidi" w:cstheme="minorBidi"/>
          <w:sz w:val="24"/>
          <w:szCs w:val="24"/>
        </w:rPr>
      </w:pPr>
    </w:p>
    <w:p w14:paraId="6FD5B9CC" w14:textId="77777777" w:rsidR="00D25726" w:rsidRDefault="00D25726" w:rsidP="00DF7482">
      <w:pPr>
        <w:widowControl/>
        <w:autoSpaceDE/>
        <w:autoSpaceDN/>
        <w:rPr>
          <w:rFonts w:asciiTheme="minorBidi" w:eastAsia="Times New Roman" w:hAnsiTheme="minorBidi" w:cstheme="minorBidi"/>
          <w:sz w:val="24"/>
          <w:szCs w:val="24"/>
        </w:rPr>
      </w:pPr>
    </w:p>
    <w:p w14:paraId="0EE571DE" w14:textId="77777777" w:rsidR="00D25726" w:rsidRPr="00D25726" w:rsidRDefault="00D25726" w:rsidP="00DF7482">
      <w:pPr>
        <w:widowControl/>
        <w:autoSpaceDE/>
        <w:autoSpaceDN/>
        <w:rPr>
          <w:rFonts w:asciiTheme="minorBidi" w:eastAsia="Times New Roman" w:hAnsiTheme="minorBidi" w:cstheme="minorBidi"/>
          <w:sz w:val="24"/>
          <w:szCs w:val="24"/>
        </w:rPr>
      </w:pPr>
    </w:p>
    <w:tbl>
      <w:tblPr>
        <w:tblStyle w:val="TableGrid14"/>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2064"/>
        <w:gridCol w:w="3446"/>
        <w:gridCol w:w="1158"/>
        <w:gridCol w:w="3068"/>
      </w:tblGrid>
      <w:tr w:rsidR="00DF7482" w:rsidRPr="00D25726" w14:paraId="29590933" w14:textId="77777777" w:rsidTr="003F2C61">
        <w:trPr>
          <w:trHeight w:val="422"/>
        </w:trPr>
        <w:tc>
          <w:tcPr>
            <w:tcW w:w="2065" w:type="dxa"/>
            <w:tcBorders>
              <w:bottom w:val="single" w:sz="4" w:space="0" w:color="00548E"/>
            </w:tcBorders>
            <w:shd w:val="clear" w:color="auto" w:fill="00C2F7" w:themeFill="accent2"/>
            <w:vAlign w:val="center"/>
          </w:tcPr>
          <w:p w14:paraId="0F62BC04" w14:textId="77777777" w:rsidR="00DF7482" w:rsidRPr="00D25726" w:rsidRDefault="00DF7482" w:rsidP="00DF7482">
            <w:pPr>
              <w:bidi/>
              <w:jc w:val="center"/>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lastRenderedPageBreak/>
              <w:t>المكون رقم 5:</w:t>
            </w:r>
          </w:p>
        </w:tc>
        <w:tc>
          <w:tcPr>
            <w:tcW w:w="7675" w:type="dxa"/>
            <w:gridSpan w:val="3"/>
            <w:tcBorders>
              <w:bottom w:val="single" w:sz="4" w:space="0" w:color="00548E"/>
            </w:tcBorders>
            <w:shd w:val="clear" w:color="auto" w:fill="00C2F7" w:themeFill="accent2"/>
            <w:vAlign w:val="center"/>
          </w:tcPr>
          <w:p w14:paraId="59D3B1CE" w14:textId="77777777" w:rsidR="00DF7482" w:rsidRPr="00D25726" w:rsidRDefault="00DF7482" w:rsidP="00DF7482">
            <w:pPr>
              <w:bidi/>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تنفيذ المهام الرقابية</w:t>
            </w:r>
          </w:p>
        </w:tc>
      </w:tr>
      <w:tr w:rsidR="00DF7482" w:rsidRPr="00D25726" w14:paraId="184D8AC5" w14:textId="77777777" w:rsidTr="003F2C61">
        <w:tc>
          <w:tcPr>
            <w:tcW w:w="5513" w:type="dxa"/>
            <w:gridSpan w:val="2"/>
            <w:tcBorders>
              <w:right w:val="single" w:sz="4" w:space="0" w:color="FFFFFF" w:themeColor="background1"/>
            </w:tcBorders>
            <w:shd w:val="clear" w:color="auto" w:fill="005592" w:themeFill="text1"/>
            <w:vAlign w:val="center"/>
          </w:tcPr>
          <w:p w14:paraId="57C2A971"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الأسئلة</w:t>
            </w:r>
          </w:p>
        </w:tc>
        <w:tc>
          <w:tcPr>
            <w:tcW w:w="1158" w:type="dxa"/>
            <w:tcBorders>
              <w:left w:val="single" w:sz="4" w:space="0" w:color="FFFFFF" w:themeColor="background1"/>
              <w:right w:val="single" w:sz="4" w:space="0" w:color="FFFFFF" w:themeColor="background1"/>
            </w:tcBorders>
            <w:shd w:val="clear" w:color="auto" w:fill="005592" w:themeFill="text1"/>
            <w:vAlign w:val="center"/>
          </w:tcPr>
          <w:p w14:paraId="61EB2B91"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نعم/لا/غير مُنطبق</w:t>
            </w:r>
          </w:p>
        </w:tc>
        <w:tc>
          <w:tcPr>
            <w:tcW w:w="3069" w:type="dxa"/>
            <w:tcBorders>
              <w:left w:val="single" w:sz="4" w:space="0" w:color="FFFFFF" w:themeColor="background1"/>
            </w:tcBorders>
            <w:shd w:val="clear" w:color="auto" w:fill="005592" w:themeFill="text1"/>
            <w:vAlign w:val="center"/>
          </w:tcPr>
          <w:p w14:paraId="15F33983"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ملاحظات</w:t>
            </w:r>
          </w:p>
          <w:p w14:paraId="2EF21648" w14:textId="77777777" w:rsidR="00DF7482" w:rsidRPr="00D25726" w:rsidRDefault="00DF7482" w:rsidP="00DF7482">
            <w:pPr>
              <w:bidi/>
              <w:jc w:val="center"/>
              <w:rPr>
                <w:rFonts w:asciiTheme="minorBidi" w:eastAsia="Times New Roman" w:hAnsiTheme="minorBidi" w:cstheme="minorBidi"/>
                <w:color w:val="FFFFFF"/>
                <w:sz w:val="20"/>
                <w:szCs w:val="20"/>
                <w:rtl/>
              </w:rPr>
            </w:pPr>
            <w:r w:rsidRPr="00D25726">
              <w:rPr>
                <w:rFonts w:asciiTheme="minorBidi" w:hAnsiTheme="minorBidi" w:cstheme="minorBidi"/>
                <w:color w:val="FFFFFF"/>
                <w:sz w:val="20"/>
                <w:szCs w:val="20"/>
                <w:rtl/>
              </w:rPr>
              <w:t>(صف الحالة، وبيّن هل النتائج المذكورة تتعلق بتصميم نظام إدارة جودة التدقيق وتنفيذه أو تشغيله).</w:t>
            </w:r>
          </w:p>
        </w:tc>
      </w:tr>
      <w:tr w:rsidR="00DF7482" w:rsidRPr="00D25726" w14:paraId="0A5EC6FD" w14:textId="77777777" w:rsidTr="00905A76">
        <w:tc>
          <w:tcPr>
            <w:tcW w:w="9740" w:type="dxa"/>
            <w:gridSpan w:val="4"/>
            <w:shd w:val="clear" w:color="auto" w:fill="FDF1D9" w:themeFill="accent6" w:themeFillTint="33"/>
          </w:tcPr>
          <w:p w14:paraId="71D16D66" w14:textId="77777777" w:rsidR="00DF7482" w:rsidRPr="00D25726" w:rsidRDefault="00DF7482" w:rsidP="00DF7482">
            <w:pPr>
              <w:bidi/>
              <w:jc w:val="center"/>
              <w:rPr>
                <w:rFonts w:asciiTheme="minorBidi" w:eastAsia="Times New Roman" w:hAnsiTheme="minorBidi" w:cstheme="minorBidi"/>
                <w:b/>
                <w:bCs/>
                <w:sz w:val="20"/>
                <w:szCs w:val="20"/>
                <w:rtl/>
              </w:rPr>
            </w:pPr>
            <w:r w:rsidRPr="00D25726">
              <w:rPr>
                <w:rFonts w:asciiTheme="minorBidi" w:hAnsiTheme="minorBidi" w:cstheme="minorBidi"/>
                <w:b/>
                <w:bCs/>
                <w:sz w:val="20"/>
                <w:szCs w:val="20"/>
                <w:rtl/>
              </w:rPr>
              <w:t>الجزء الأول – الإسهام في القيمة من خلال المهام الرقابية</w:t>
            </w:r>
          </w:p>
        </w:tc>
      </w:tr>
      <w:tr w:rsidR="00DF7482" w:rsidRPr="00D25726" w14:paraId="74ADAA77" w14:textId="77777777" w:rsidTr="00905A76">
        <w:tc>
          <w:tcPr>
            <w:tcW w:w="5513" w:type="dxa"/>
            <w:gridSpan w:val="2"/>
          </w:tcPr>
          <w:p w14:paraId="71047ECC" w14:textId="77777777"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يجري الجهاز الأعلى للرقابة المهام الرقابية المطلوبة بموجب تفويضه في الوقت المناسب؟</w:t>
            </w:r>
          </w:p>
        </w:tc>
        <w:tc>
          <w:tcPr>
            <w:tcW w:w="1158" w:type="dxa"/>
          </w:tcPr>
          <w:p w14:paraId="54813C5D"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7CF596F8"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3ED01856" w14:textId="77777777" w:rsidTr="00905A76">
        <w:tc>
          <w:tcPr>
            <w:tcW w:w="5513" w:type="dxa"/>
            <w:gridSpan w:val="2"/>
          </w:tcPr>
          <w:p w14:paraId="45719988" w14:textId="134E0AF9"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يراعي الجهاز الأعلى للرقابة توقعات أصحاب المصلحة واحتياجاتهم الأساسية لاتخاذ القرار، و</w:t>
            </w:r>
            <w:bookmarkStart w:id="2" w:name="_GoBack"/>
            <w:r w:rsidRPr="00D25726">
              <w:rPr>
                <w:rFonts w:asciiTheme="minorBidi" w:hAnsiTheme="minorBidi" w:cstheme="minorBidi"/>
                <w:sz w:val="20"/>
                <w:szCs w:val="20"/>
                <w:rtl/>
              </w:rPr>
              <w:t>القضا</w:t>
            </w:r>
            <w:bookmarkEnd w:id="2"/>
            <w:r w:rsidRPr="00D25726">
              <w:rPr>
                <w:rFonts w:asciiTheme="minorBidi" w:hAnsiTheme="minorBidi" w:cstheme="minorBidi"/>
                <w:sz w:val="20"/>
                <w:szCs w:val="20"/>
                <w:rtl/>
              </w:rPr>
              <w:t>يا الوطنية المهمة والموضوعات العالمية ذات الصلة، والمخاطر الناشئة عند تحديد نطاق مهامه الرقابية أو عند اختيار موضوعات التدقيق؟</w:t>
            </w:r>
          </w:p>
        </w:tc>
        <w:tc>
          <w:tcPr>
            <w:tcW w:w="1158" w:type="dxa"/>
          </w:tcPr>
          <w:p w14:paraId="321BCB73"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6F58DAD5"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4C94D4B7" w14:textId="77777777" w:rsidTr="00905A76">
        <w:tc>
          <w:tcPr>
            <w:tcW w:w="5513" w:type="dxa"/>
            <w:gridSpan w:val="2"/>
          </w:tcPr>
          <w:p w14:paraId="504277EE" w14:textId="77777777"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يقدم الجهاز الأعلى للرقابة تقارير عن مهامه الرقابية تعزز مساءلة الحكومة وتدعم التغيير الإيجابي؟</w:t>
            </w:r>
          </w:p>
        </w:tc>
        <w:tc>
          <w:tcPr>
            <w:tcW w:w="1158" w:type="dxa"/>
          </w:tcPr>
          <w:p w14:paraId="20FFB363"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0C91B336"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7D58EE34" w14:textId="77777777" w:rsidTr="00905A76">
        <w:tc>
          <w:tcPr>
            <w:tcW w:w="5513" w:type="dxa"/>
            <w:gridSpan w:val="2"/>
          </w:tcPr>
          <w:p w14:paraId="04B14FDE" w14:textId="77777777"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تتضمن توصيات الجهاز الأعلى للرقابة للمهمة الرقابية تدابير تمكّن المكلفين بحوكمة القطاع العام من أداء مسؤولياتهم على نحو صحيح؟</w:t>
            </w:r>
          </w:p>
        </w:tc>
        <w:tc>
          <w:tcPr>
            <w:tcW w:w="1158" w:type="dxa"/>
          </w:tcPr>
          <w:p w14:paraId="2151B3E5"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566F0D2A"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5E38FA55" w14:textId="77777777" w:rsidTr="00905A76">
        <w:tc>
          <w:tcPr>
            <w:tcW w:w="5513" w:type="dxa"/>
            <w:gridSpan w:val="2"/>
          </w:tcPr>
          <w:p w14:paraId="57B73AF3" w14:textId="77777777"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لدى الجهاز الأعلى للرقابة نظام مناسب للمتابعة ويرصد باستمرار تنفيذ نتائج وتوصيات مهامه الرقابية؟</w:t>
            </w:r>
          </w:p>
        </w:tc>
        <w:tc>
          <w:tcPr>
            <w:tcW w:w="1158" w:type="dxa"/>
          </w:tcPr>
          <w:p w14:paraId="2B5D5212"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3622558E"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52004143" w14:textId="77777777" w:rsidTr="00905A76">
        <w:tc>
          <w:tcPr>
            <w:tcW w:w="9740" w:type="dxa"/>
            <w:gridSpan w:val="4"/>
            <w:shd w:val="clear" w:color="auto" w:fill="FDF1D9" w:themeFill="accent6" w:themeFillTint="33"/>
          </w:tcPr>
          <w:p w14:paraId="4AE86F3D" w14:textId="77777777" w:rsidR="00DF7482" w:rsidRPr="00D25726" w:rsidRDefault="00DF7482" w:rsidP="00DF7482">
            <w:pPr>
              <w:bidi/>
              <w:jc w:val="center"/>
              <w:rPr>
                <w:rFonts w:asciiTheme="minorBidi" w:eastAsia="Times New Roman" w:hAnsiTheme="minorBidi" w:cstheme="minorBidi"/>
                <w:b/>
                <w:bCs/>
                <w:sz w:val="20"/>
                <w:szCs w:val="20"/>
                <w:rtl/>
              </w:rPr>
            </w:pPr>
            <w:r w:rsidRPr="00D25726">
              <w:rPr>
                <w:rFonts w:asciiTheme="minorBidi" w:hAnsiTheme="minorBidi" w:cstheme="minorBidi"/>
                <w:b/>
                <w:bCs/>
                <w:sz w:val="20"/>
                <w:szCs w:val="20"/>
                <w:rtl/>
              </w:rPr>
              <w:t>الجزء الثاني – الممارسة الرقابية</w:t>
            </w:r>
          </w:p>
        </w:tc>
      </w:tr>
      <w:tr w:rsidR="00DF7482" w:rsidRPr="00D25726" w14:paraId="633FA427" w14:textId="77777777" w:rsidTr="00905A76">
        <w:tc>
          <w:tcPr>
            <w:tcW w:w="5513" w:type="dxa"/>
            <w:gridSpan w:val="2"/>
          </w:tcPr>
          <w:p w14:paraId="6ED499D4" w14:textId="77777777"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يفي مدققو الجهاز الأعلى للرقابة بمسؤولياتهم المتعلقة بمهمات التدقيق الموكلة إليهم؟</w:t>
            </w:r>
          </w:p>
        </w:tc>
        <w:tc>
          <w:tcPr>
            <w:tcW w:w="1158" w:type="dxa"/>
          </w:tcPr>
          <w:p w14:paraId="6D1E48D5"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3DDD0618"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40684E28" w14:textId="77777777" w:rsidTr="00905A76">
        <w:tc>
          <w:tcPr>
            <w:tcW w:w="5513" w:type="dxa"/>
            <w:gridSpan w:val="2"/>
          </w:tcPr>
          <w:p w14:paraId="1B89596A" w14:textId="77777777"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يشارك مشرفو/مديرو التدقيق على نحو كافٍ ومناسب في جميع مهمات التدقيق؟</w:t>
            </w:r>
          </w:p>
        </w:tc>
        <w:tc>
          <w:tcPr>
            <w:tcW w:w="1158" w:type="dxa"/>
          </w:tcPr>
          <w:p w14:paraId="7F380AE6"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24072021"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3CAC5C87" w14:textId="77777777" w:rsidTr="00905A76">
        <w:tc>
          <w:tcPr>
            <w:tcW w:w="5513" w:type="dxa"/>
            <w:gridSpan w:val="2"/>
          </w:tcPr>
          <w:p w14:paraId="7C8B28E6" w14:textId="77777777"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يُقدّم توجيه وإشراف ومراجعة كافية ومناسبة لمهمات التدقيق؟</w:t>
            </w:r>
          </w:p>
        </w:tc>
        <w:tc>
          <w:tcPr>
            <w:tcW w:w="1158" w:type="dxa"/>
          </w:tcPr>
          <w:p w14:paraId="01ACEDA1"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6224E685"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409C6DF8" w14:textId="77777777" w:rsidTr="00905A76">
        <w:tc>
          <w:tcPr>
            <w:tcW w:w="5513" w:type="dxa"/>
            <w:gridSpan w:val="2"/>
          </w:tcPr>
          <w:p w14:paraId="3B667A37" w14:textId="77777777"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تُمارَس الأحكام المهنية السليمة والتشكيك المهني في مهمات التدقيق؟</w:t>
            </w:r>
          </w:p>
        </w:tc>
        <w:tc>
          <w:tcPr>
            <w:tcW w:w="1158" w:type="dxa"/>
          </w:tcPr>
          <w:p w14:paraId="656B5B48"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6299C80C"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65AB5FC9" w14:textId="77777777" w:rsidTr="00905A76">
        <w:tc>
          <w:tcPr>
            <w:tcW w:w="5513" w:type="dxa"/>
            <w:gridSpan w:val="2"/>
          </w:tcPr>
          <w:p w14:paraId="4C33955D" w14:textId="0F52D065" w:rsidR="00DF7482" w:rsidRPr="00D25726" w:rsidRDefault="00DF7482" w:rsidP="00CD72FC">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 xml:space="preserve">عند وجود مسائل صعبة أو خلافية، هل تُجرى مشاورات مناسبة، وتُحل جميع </w:t>
            </w:r>
            <w:r w:rsidR="00CD72FC">
              <w:rPr>
                <w:rFonts w:asciiTheme="minorBidi" w:hAnsiTheme="minorBidi" w:cstheme="minorBidi" w:hint="cs"/>
                <w:sz w:val="20"/>
                <w:szCs w:val="20"/>
                <w:rtl/>
              </w:rPr>
              <w:t>المشكلات</w:t>
            </w:r>
            <w:r w:rsidRPr="00D25726">
              <w:rPr>
                <w:rFonts w:asciiTheme="minorBidi" w:hAnsiTheme="minorBidi" w:cstheme="minorBidi"/>
                <w:sz w:val="20"/>
                <w:szCs w:val="20"/>
                <w:rtl/>
              </w:rPr>
              <w:t xml:space="preserve"> وتُوثَّق وفقًا لسياسة الجهاز الأعلى للرقابة؟</w:t>
            </w:r>
          </w:p>
        </w:tc>
        <w:tc>
          <w:tcPr>
            <w:tcW w:w="1158" w:type="dxa"/>
          </w:tcPr>
          <w:p w14:paraId="71F5FB8E"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04C07093"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28ED74A6" w14:textId="77777777" w:rsidTr="00905A76">
        <w:tc>
          <w:tcPr>
            <w:tcW w:w="5513" w:type="dxa"/>
            <w:gridSpan w:val="2"/>
          </w:tcPr>
          <w:p w14:paraId="7A869E8C" w14:textId="77777777"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عند وجود اختلافات في الرأي، هل تحل فرق الرقابة في الجهاز الأعلى للرقابة المسائل بالوثائق المناسبة وفقًا لسياسة الجهاز الأعلى للرقابة؟</w:t>
            </w:r>
          </w:p>
        </w:tc>
        <w:tc>
          <w:tcPr>
            <w:tcW w:w="1158" w:type="dxa"/>
          </w:tcPr>
          <w:p w14:paraId="197D5CB8"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795ABC0F"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1AF13CC2" w14:textId="77777777" w:rsidTr="00905A76">
        <w:tc>
          <w:tcPr>
            <w:tcW w:w="5513" w:type="dxa"/>
            <w:gridSpan w:val="2"/>
          </w:tcPr>
          <w:p w14:paraId="38A0DF0B" w14:textId="77777777"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تُعد أوراق عمل التدقيق وتُجمع وتُحفَظ بطريقة منظمة (قابلة للفحص بالنسبة للمهمات المنجزة) وفقًا للمعايير، وسياسة الجهاز الأعلى للرقابة، واللوائح ذات الصلة؟</w:t>
            </w:r>
          </w:p>
        </w:tc>
        <w:tc>
          <w:tcPr>
            <w:tcW w:w="1158" w:type="dxa"/>
          </w:tcPr>
          <w:p w14:paraId="0E998191"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320C3F9D"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27EBEC85" w14:textId="77777777" w:rsidTr="00905A76">
        <w:tc>
          <w:tcPr>
            <w:tcW w:w="5513" w:type="dxa"/>
            <w:gridSpan w:val="2"/>
          </w:tcPr>
          <w:p w14:paraId="33B4A655" w14:textId="77777777" w:rsidR="00DF7482" w:rsidRPr="00D25726" w:rsidRDefault="00DF7482" w:rsidP="00FE04B7">
            <w:pPr>
              <w:numPr>
                <w:ilvl w:val="0"/>
                <w:numId w:val="18"/>
              </w:numPr>
              <w:bidi/>
              <w:ind w:left="422"/>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تُقدَّم جميع مهام الرقابية والتقارير على نحو مناسب وتسهم في تحقيق قيمة ملموسة؟</w:t>
            </w:r>
          </w:p>
        </w:tc>
        <w:tc>
          <w:tcPr>
            <w:tcW w:w="1158" w:type="dxa"/>
          </w:tcPr>
          <w:p w14:paraId="345DEC23" w14:textId="77777777" w:rsidR="00DF7482" w:rsidRPr="00D25726" w:rsidRDefault="00DF7482" w:rsidP="00DF7482">
            <w:pPr>
              <w:rPr>
                <w:rFonts w:asciiTheme="minorBidi" w:eastAsia="Times New Roman" w:hAnsiTheme="minorBidi" w:cstheme="minorBidi"/>
                <w:sz w:val="20"/>
                <w:szCs w:val="20"/>
                <w:lang w:val="en-GB"/>
              </w:rPr>
            </w:pPr>
          </w:p>
        </w:tc>
        <w:tc>
          <w:tcPr>
            <w:tcW w:w="3069" w:type="dxa"/>
          </w:tcPr>
          <w:p w14:paraId="1238CBB7"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78DBB315" w14:textId="77777777" w:rsidTr="00905A76">
        <w:tc>
          <w:tcPr>
            <w:tcW w:w="9740" w:type="dxa"/>
            <w:gridSpan w:val="4"/>
            <w:shd w:val="clear" w:color="auto" w:fill="FDF1D9" w:themeFill="accent6" w:themeFillTint="33"/>
          </w:tcPr>
          <w:p w14:paraId="20DD7745" w14:textId="77777777" w:rsidR="00DF7482" w:rsidRPr="00D25726" w:rsidRDefault="00DF7482" w:rsidP="00DF7482">
            <w:pPr>
              <w:bidi/>
              <w:rPr>
                <w:rFonts w:asciiTheme="minorBidi" w:eastAsia="Times New Roman" w:hAnsiTheme="minorBidi" w:cstheme="minorBidi"/>
                <w:b/>
                <w:bCs/>
                <w:sz w:val="20"/>
                <w:szCs w:val="20"/>
                <w:rtl/>
              </w:rPr>
            </w:pPr>
            <w:r w:rsidRPr="00D25726">
              <w:rPr>
                <w:rFonts w:asciiTheme="minorBidi" w:hAnsiTheme="minorBidi" w:cstheme="minorBidi"/>
                <w:b/>
                <w:bCs/>
                <w:sz w:val="20"/>
                <w:szCs w:val="20"/>
                <w:rtl/>
              </w:rPr>
              <w:t>ملاحظة:</w:t>
            </w:r>
          </w:p>
          <w:p w14:paraId="6B355A72" w14:textId="77777777" w:rsidR="00DF7482" w:rsidRPr="00D25726" w:rsidRDefault="00DF7482" w:rsidP="00DF7482">
            <w:pPr>
              <w:bidi/>
              <w:rPr>
                <w:rFonts w:asciiTheme="minorBidi" w:eastAsia="Times New Roman" w:hAnsiTheme="minorBidi" w:cstheme="minorBidi"/>
                <w:sz w:val="20"/>
                <w:szCs w:val="20"/>
                <w:rtl/>
              </w:rPr>
            </w:pPr>
            <w:r w:rsidRPr="00D25726">
              <w:rPr>
                <w:rFonts w:asciiTheme="minorBidi" w:hAnsiTheme="minorBidi" w:cstheme="minorBidi"/>
                <w:sz w:val="20"/>
                <w:szCs w:val="20"/>
                <w:rtl/>
              </w:rPr>
              <w:t>استخدام الأسئلة في الجزء الثاني وحده غير كافٍ لرصد الممارسة الرقابية العامة في الجهاز الأعلى للرقابة.</w:t>
            </w:r>
            <w:r w:rsidRPr="00D25726">
              <w:rPr>
                <w:rFonts w:asciiTheme="minorBidi" w:hAnsiTheme="minorBidi" w:cstheme="minorBidi"/>
                <w:sz w:val="20"/>
                <w:szCs w:val="20"/>
              </w:rPr>
              <w:t xml:space="preserve"> </w:t>
            </w:r>
            <w:r w:rsidRPr="00D25726">
              <w:rPr>
                <w:rFonts w:asciiTheme="minorBidi" w:hAnsiTheme="minorBidi" w:cstheme="minorBidi"/>
                <w:sz w:val="20"/>
                <w:szCs w:val="20"/>
                <w:rtl/>
              </w:rPr>
              <w:t>ولتقييم الممارسة الرقابية على نحو صحيح، يجب إجراء مراجعة لعينة من الرقابة المالية، ورقابة الأداء، ورقابة الالتزام باستخدام الأدوات المدرجة في الأداة 12.أ.</w:t>
            </w:r>
            <w:r w:rsidRPr="00D25726">
              <w:rPr>
                <w:rFonts w:asciiTheme="minorBidi" w:hAnsiTheme="minorBidi" w:cstheme="minorBidi"/>
                <w:sz w:val="20"/>
                <w:szCs w:val="20"/>
              </w:rPr>
              <w:t xml:space="preserve"> </w:t>
            </w:r>
            <w:r w:rsidRPr="00D25726">
              <w:rPr>
                <w:rFonts w:asciiTheme="minorBidi" w:hAnsiTheme="minorBidi" w:cstheme="minorBidi"/>
                <w:sz w:val="20"/>
                <w:szCs w:val="20"/>
                <w:rtl/>
              </w:rPr>
              <w:t>ستوفر النتائج المجمعة للفحوصات الفردية مدخلات لتقييم هذه الأسئلة.</w:t>
            </w:r>
          </w:p>
        </w:tc>
      </w:tr>
    </w:tbl>
    <w:p w14:paraId="1F722D95"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p w14:paraId="7A4B77D4"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tbl>
      <w:tblPr>
        <w:tblStyle w:val="TableGrid14"/>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2064"/>
        <w:gridCol w:w="3575"/>
        <w:gridCol w:w="945"/>
        <w:gridCol w:w="3152"/>
      </w:tblGrid>
      <w:tr w:rsidR="00DF7482" w:rsidRPr="00D25726" w14:paraId="7F49557B" w14:textId="77777777" w:rsidTr="003F2C61">
        <w:trPr>
          <w:trHeight w:val="449"/>
        </w:trPr>
        <w:tc>
          <w:tcPr>
            <w:tcW w:w="2065" w:type="dxa"/>
            <w:tcBorders>
              <w:bottom w:val="single" w:sz="4" w:space="0" w:color="00548E"/>
            </w:tcBorders>
            <w:shd w:val="clear" w:color="auto" w:fill="00C2F7" w:themeFill="accent2"/>
            <w:vAlign w:val="center"/>
          </w:tcPr>
          <w:p w14:paraId="3C4103E4" w14:textId="77777777" w:rsidR="00DF7482" w:rsidRPr="00D25726" w:rsidRDefault="00DF7482" w:rsidP="00DF7482">
            <w:pPr>
              <w:bidi/>
              <w:jc w:val="center"/>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المكون رقم 6:</w:t>
            </w:r>
          </w:p>
        </w:tc>
        <w:tc>
          <w:tcPr>
            <w:tcW w:w="7675" w:type="dxa"/>
            <w:gridSpan w:val="3"/>
            <w:tcBorders>
              <w:bottom w:val="single" w:sz="4" w:space="0" w:color="00548E"/>
            </w:tcBorders>
            <w:shd w:val="clear" w:color="auto" w:fill="00C2F7" w:themeFill="accent2"/>
            <w:vAlign w:val="center"/>
          </w:tcPr>
          <w:p w14:paraId="253F0FAE" w14:textId="77777777" w:rsidR="00DF7482" w:rsidRPr="00D25726" w:rsidRDefault="00DF7482" w:rsidP="00DF7482">
            <w:pPr>
              <w:bidi/>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موارد الجهاز الأعلى للرقابة</w:t>
            </w:r>
          </w:p>
        </w:tc>
      </w:tr>
      <w:tr w:rsidR="00DF7482" w:rsidRPr="00D25726" w14:paraId="4FA2E36F" w14:textId="77777777" w:rsidTr="003F2C61">
        <w:tc>
          <w:tcPr>
            <w:tcW w:w="5642" w:type="dxa"/>
            <w:gridSpan w:val="2"/>
            <w:tcBorders>
              <w:right w:val="single" w:sz="4" w:space="0" w:color="FFFFFF" w:themeColor="background1"/>
            </w:tcBorders>
            <w:shd w:val="clear" w:color="auto" w:fill="00548E" w:themeFill="accent1"/>
            <w:vAlign w:val="center"/>
          </w:tcPr>
          <w:p w14:paraId="3B6156A1"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الأسئلة</w:t>
            </w:r>
          </w:p>
        </w:tc>
        <w:tc>
          <w:tcPr>
            <w:tcW w:w="945" w:type="dxa"/>
            <w:tcBorders>
              <w:left w:val="single" w:sz="4" w:space="0" w:color="FFFFFF" w:themeColor="background1"/>
              <w:right w:val="single" w:sz="4" w:space="0" w:color="FFFFFF" w:themeColor="background1"/>
            </w:tcBorders>
            <w:shd w:val="clear" w:color="auto" w:fill="00548E" w:themeFill="accent1"/>
            <w:vAlign w:val="center"/>
          </w:tcPr>
          <w:p w14:paraId="20453D93"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نعم/لا/غير مُنطبق</w:t>
            </w:r>
          </w:p>
        </w:tc>
        <w:tc>
          <w:tcPr>
            <w:tcW w:w="3153" w:type="dxa"/>
            <w:tcBorders>
              <w:left w:val="single" w:sz="4" w:space="0" w:color="FFFFFF" w:themeColor="background1"/>
            </w:tcBorders>
            <w:shd w:val="clear" w:color="auto" w:fill="00548E" w:themeFill="accent1"/>
            <w:vAlign w:val="center"/>
          </w:tcPr>
          <w:p w14:paraId="1B57F723"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ملاحظات</w:t>
            </w:r>
          </w:p>
          <w:p w14:paraId="18B0BF2D" w14:textId="77777777" w:rsidR="00DF7482" w:rsidRPr="00D25726" w:rsidRDefault="00DF7482" w:rsidP="00DF7482">
            <w:pPr>
              <w:bidi/>
              <w:jc w:val="center"/>
              <w:rPr>
                <w:rFonts w:asciiTheme="minorBidi" w:eastAsia="Times New Roman" w:hAnsiTheme="minorBidi" w:cstheme="minorBidi"/>
                <w:color w:val="FFFFFF"/>
                <w:sz w:val="20"/>
                <w:szCs w:val="20"/>
                <w:rtl/>
              </w:rPr>
            </w:pPr>
            <w:r w:rsidRPr="00D25726">
              <w:rPr>
                <w:rFonts w:asciiTheme="minorBidi" w:hAnsiTheme="minorBidi" w:cstheme="minorBidi"/>
                <w:color w:val="FFFFFF"/>
                <w:sz w:val="20"/>
                <w:szCs w:val="20"/>
                <w:rtl/>
              </w:rPr>
              <w:t>(صف الحالة، وبيّن هل النتائج المذكورة تتعلق بتصميم نظام إدارة جودة التدقيق وتنفيذه أو تشغيله).</w:t>
            </w:r>
          </w:p>
        </w:tc>
      </w:tr>
      <w:tr w:rsidR="00DF7482" w:rsidRPr="00D25726" w14:paraId="004900FE" w14:textId="77777777" w:rsidTr="00905A76">
        <w:tc>
          <w:tcPr>
            <w:tcW w:w="5642" w:type="dxa"/>
            <w:gridSpan w:val="2"/>
          </w:tcPr>
          <w:p w14:paraId="36FBFB1B" w14:textId="77777777" w:rsidR="00DF7482" w:rsidRPr="00D25726" w:rsidRDefault="00DF7482" w:rsidP="00FE04B7">
            <w:pPr>
              <w:numPr>
                <w:ilvl w:val="0"/>
                <w:numId w:val="14"/>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يحدد الجهاز الأعلى للرقابة ويقيّم متطلبات الكفاءة واحتياجات الموارد البشرية لتمكين الجهاز الأعلى للرقابة من تنفيذ مهام رقابية عالية الجودة؟</w:t>
            </w:r>
          </w:p>
        </w:tc>
        <w:tc>
          <w:tcPr>
            <w:tcW w:w="945" w:type="dxa"/>
          </w:tcPr>
          <w:p w14:paraId="7BDD1638" w14:textId="77777777" w:rsidR="00DF7482" w:rsidRPr="00D25726" w:rsidRDefault="00DF7482" w:rsidP="00DF7482">
            <w:pPr>
              <w:rPr>
                <w:rFonts w:asciiTheme="minorBidi" w:eastAsia="Times New Roman" w:hAnsiTheme="minorBidi" w:cstheme="minorBidi"/>
                <w:sz w:val="20"/>
                <w:szCs w:val="20"/>
                <w:lang w:val="en-GB"/>
              </w:rPr>
            </w:pPr>
          </w:p>
        </w:tc>
        <w:tc>
          <w:tcPr>
            <w:tcW w:w="3153" w:type="dxa"/>
          </w:tcPr>
          <w:p w14:paraId="6BAA5342"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0C376278" w14:textId="77777777" w:rsidTr="00905A76">
        <w:tc>
          <w:tcPr>
            <w:tcW w:w="5642" w:type="dxa"/>
            <w:gridSpan w:val="2"/>
          </w:tcPr>
          <w:p w14:paraId="0BB7C70D" w14:textId="77777777" w:rsidR="00DF7482" w:rsidRPr="00D25726" w:rsidRDefault="00DF7482" w:rsidP="00FE04B7">
            <w:pPr>
              <w:numPr>
                <w:ilvl w:val="0"/>
                <w:numId w:val="14"/>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لدى الجهاز الأعلى للرقابة سياسة للتوظيف والاحتفاظ بالموارد البشرية وبرامج تدريبية لبناء وتطوير الموارد البشرية لديه؟</w:t>
            </w:r>
          </w:p>
        </w:tc>
        <w:tc>
          <w:tcPr>
            <w:tcW w:w="945" w:type="dxa"/>
          </w:tcPr>
          <w:p w14:paraId="245BE8BC" w14:textId="77777777" w:rsidR="00DF7482" w:rsidRPr="00D25726" w:rsidRDefault="00DF7482" w:rsidP="00DF7482">
            <w:pPr>
              <w:rPr>
                <w:rFonts w:asciiTheme="minorBidi" w:eastAsia="Times New Roman" w:hAnsiTheme="minorBidi" w:cstheme="minorBidi"/>
                <w:sz w:val="20"/>
                <w:szCs w:val="20"/>
                <w:lang w:val="en-GB"/>
              </w:rPr>
            </w:pPr>
          </w:p>
        </w:tc>
        <w:tc>
          <w:tcPr>
            <w:tcW w:w="3153" w:type="dxa"/>
          </w:tcPr>
          <w:p w14:paraId="74FC4030"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4EF08D44" w14:textId="77777777" w:rsidTr="00905A76">
        <w:tc>
          <w:tcPr>
            <w:tcW w:w="5642" w:type="dxa"/>
            <w:gridSpan w:val="2"/>
          </w:tcPr>
          <w:p w14:paraId="43C95C67" w14:textId="77777777" w:rsidR="00DF7482" w:rsidRPr="00D25726" w:rsidRDefault="00DF7482" w:rsidP="00FE04B7">
            <w:pPr>
              <w:numPr>
                <w:ilvl w:val="0"/>
                <w:numId w:val="14"/>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لدى الجهاز الأعلى للرقابة موارد تكنولوجية كافية ومناسبة (تطبيقات تكنولوجيا المعلومات، البنية التحتية، العمليات) لتمكين تشغيل نظام إدارة جودة التدقيق وتنفيذ مهمات التدقيق؟</w:t>
            </w:r>
          </w:p>
        </w:tc>
        <w:tc>
          <w:tcPr>
            <w:tcW w:w="945" w:type="dxa"/>
          </w:tcPr>
          <w:p w14:paraId="1EEAA7D9" w14:textId="77777777" w:rsidR="00DF7482" w:rsidRPr="00D25726" w:rsidRDefault="00DF7482" w:rsidP="00DF7482">
            <w:pPr>
              <w:rPr>
                <w:rFonts w:asciiTheme="minorBidi" w:eastAsia="Times New Roman" w:hAnsiTheme="minorBidi" w:cstheme="minorBidi"/>
                <w:sz w:val="20"/>
                <w:szCs w:val="20"/>
                <w:lang w:val="en-GB"/>
              </w:rPr>
            </w:pPr>
          </w:p>
        </w:tc>
        <w:tc>
          <w:tcPr>
            <w:tcW w:w="3153" w:type="dxa"/>
          </w:tcPr>
          <w:p w14:paraId="2B35EDCD"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6193C51E" w14:textId="77777777" w:rsidTr="00905A76">
        <w:tc>
          <w:tcPr>
            <w:tcW w:w="5642" w:type="dxa"/>
            <w:gridSpan w:val="2"/>
          </w:tcPr>
          <w:p w14:paraId="7D684197" w14:textId="77777777" w:rsidR="00DF7482" w:rsidRPr="00D25726" w:rsidRDefault="00DF7482" w:rsidP="00FE04B7">
            <w:pPr>
              <w:numPr>
                <w:ilvl w:val="0"/>
                <w:numId w:val="14"/>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لدى الجهاز الأعلى للرقابة أدلة وأدوات ومنهجيات تدقيق كافية ومحدثة لدعم تشغيل نظام إدارة جودة التدقيق وتنفيذ مهمات التدقيق وفقًا للمعايير؟</w:t>
            </w:r>
          </w:p>
          <w:p w14:paraId="23A94088" w14:textId="77777777" w:rsidR="00DF7482" w:rsidRPr="00EA3270" w:rsidRDefault="00DF7482" w:rsidP="00DF7482">
            <w:pPr>
              <w:ind w:left="426"/>
              <w:contextualSpacing/>
              <w:rPr>
                <w:rFonts w:asciiTheme="minorBidi" w:eastAsia="Times New Roman" w:hAnsiTheme="minorBidi" w:cstheme="minorBidi"/>
                <w:sz w:val="20"/>
                <w:szCs w:val="20"/>
                <w:lang w:val="en-US"/>
              </w:rPr>
            </w:pPr>
          </w:p>
          <w:p w14:paraId="2F1D72DB" w14:textId="77777777" w:rsidR="00DF7482" w:rsidRPr="00D25726" w:rsidRDefault="00DF7482" w:rsidP="00DF7482">
            <w:pPr>
              <w:bidi/>
              <w:ind w:left="426"/>
              <w:contextualSpacing/>
              <w:rPr>
                <w:rFonts w:asciiTheme="minorBidi" w:eastAsia="Times New Roman" w:hAnsiTheme="minorBidi" w:cstheme="minorBidi"/>
                <w:sz w:val="20"/>
                <w:szCs w:val="20"/>
                <w:rtl/>
              </w:rPr>
            </w:pPr>
            <w:r w:rsidRPr="00D25726">
              <w:rPr>
                <w:rFonts w:asciiTheme="minorBidi" w:hAnsiTheme="minorBidi" w:cstheme="minorBidi"/>
                <w:b/>
                <w:bCs/>
                <w:sz w:val="20"/>
                <w:szCs w:val="20"/>
                <w:rtl/>
              </w:rPr>
              <w:lastRenderedPageBreak/>
              <w:t>ملاحظة:</w:t>
            </w:r>
            <w:r w:rsidRPr="00D25726">
              <w:rPr>
                <w:rFonts w:asciiTheme="minorBidi" w:hAnsiTheme="minorBidi" w:cstheme="minorBidi"/>
                <w:sz w:val="20"/>
                <w:szCs w:val="20"/>
              </w:rPr>
              <w:t xml:space="preserve"> </w:t>
            </w:r>
            <w:r w:rsidRPr="00D25726">
              <w:rPr>
                <w:rFonts w:asciiTheme="minorBidi" w:hAnsiTheme="minorBidi" w:cstheme="minorBidi"/>
                <w:i/>
                <w:iCs/>
                <w:sz w:val="20"/>
                <w:szCs w:val="20"/>
                <w:rtl/>
              </w:rPr>
              <w:t>عند مراجعة أدلة ومنهجيات وأدوات، يجوز لفريق الرصد استخدام أداة الرصد على مستوى المهمة (أي متطلبات المعايير الدولية للأجهزة العليا للرقابة (</w:t>
            </w:r>
            <w:proofErr w:type="spellStart"/>
            <w:r w:rsidRPr="00D25726">
              <w:rPr>
                <w:rFonts w:asciiTheme="minorBidi" w:hAnsiTheme="minorBidi" w:cstheme="minorBidi"/>
                <w:i/>
                <w:iCs/>
                <w:sz w:val="20"/>
                <w:szCs w:val="20"/>
                <w:rtl/>
              </w:rPr>
              <w:t>الإيساي</w:t>
            </w:r>
            <w:proofErr w:type="spellEnd"/>
            <w:r w:rsidRPr="00D25726">
              <w:rPr>
                <w:rFonts w:asciiTheme="minorBidi" w:hAnsiTheme="minorBidi" w:cstheme="minorBidi"/>
                <w:i/>
                <w:iCs/>
                <w:sz w:val="20"/>
                <w:szCs w:val="20"/>
                <w:rtl/>
              </w:rPr>
              <w:t>) التفصيلية) لمطابقة هذه الموارد مع المتطلبات الفردية في أداة الرصد.</w:t>
            </w:r>
            <w:r w:rsidRPr="00D25726">
              <w:rPr>
                <w:rFonts w:asciiTheme="minorBidi" w:hAnsiTheme="minorBidi" w:cstheme="minorBidi"/>
                <w:i/>
                <w:iCs/>
                <w:sz w:val="20"/>
                <w:szCs w:val="20"/>
              </w:rPr>
              <w:t xml:space="preserve"> </w:t>
            </w:r>
            <w:r w:rsidRPr="00D25726">
              <w:rPr>
                <w:rFonts w:asciiTheme="minorBidi" w:hAnsiTheme="minorBidi" w:cstheme="minorBidi"/>
                <w:i/>
                <w:iCs/>
                <w:sz w:val="20"/>
                <w:szCs w:val="20"/>
                <w:rtl/>
              </w:rPr>
              <w:t>ليس من الضروري مراجعة الأدلة والمنهجيات والأدوات في كل مهمة رصد للجهاز الأعلى للرقابة.</w:t>
            </w:r>
            <w:r w:rsidRPr="00D25726">
              <w:rPr>
                <w:rFonts w:asciiTheme="minorBidi" w:hAnsiTheme="minorBidi" w:cstheme="minorBidi"/>
                <w:i/>
                <w:iCs/>
                <w:sz w:val="20"/>
                <w:szCs w:val="20"/>
              </w:rPr>
              <w:t xml:space="preserve"> </w:t>
            </w:r>
            <w:r w:rsidRPr="00D25726">
              <w:rPr>
                <w:rFonts w:asciiTheme="minorBidi" w:hAnsiTheme="minorBidi" w:cstheme="minorBidi"/>
                <w:i/>
                <w:iCs/>
                <w:sz w:val="20"/>
                <w:szCs w:val="20"/>
                <w:rtl/>
              </w:rPr>
              <w:t>يمكن للجهاز الأعلى للرقابة مراجعة هذه الوثائق عند حدوث تغييرات في المعايير أو نظام إدارة جودة التدقيق لضمان تحديثها.</w:t>
            </w:r>
          </w:p>
        </w:tc>
        <w:tc>
          <w:tcPr>
            <w:tcW w:w="945" w:type="dxa"/>
          </w:tcPr>
          <w:p w14:paraId="17CC000C" w14:textId="77777777" w:rsidR="00DF7482" w:rsidRPr="00D25726" w:rsidRDefault="00DF7482" w:rsidP="00DF7482">
            <w:pPr>
              <w:rPr>
                <w:rFonts w:asciiTheme="minorBidi" w:eastAsia="Times New Roman" w:hAnsiTheme="minorBidi" w:cstheme="minorBidi"/>
                <w:sz w:val="20"/>
                <w:szCs w:val="20"/>
                <w:lang w:val="en-GB"/>
              </w:rPr>
            </w:pPr>
          </w:p>
        </w:tc>
        <w:tc>
          <w:tcPr>
            <w:tcW w:w="3153" w:type="dxa"/>
          </w:tcPr>
          <w:p w14:paraId="082A8097"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30081330" w14:textId="77777777" w:rsidTr="00905A76">
        <w:tc>
          <w:tcPr>
            <w:tcW w:w="5642" w:type="dxa"/>
            <w:gridSpan w:val="2"/>
          </w:tcPr>
          <w:p w14:paraId="7CFE0CCD" w14:textId="77777777" w:rsidR="00DF7482" w:rsidRPr="00D25726" w:rsidRDefault="00DF7482" w:rsidP="00FE04B7">
            <w:pPr>
              <w:numPr>
                <w:ilvl w:val="0"/>
                <w:numId w:val="14"/>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يوفر الجهاز الأعلى للرقابة أدوات لفرق الرقابة لتسهيل المراجعة والإشراف؟</w:t>
            </w:r>
          </w:p>
        </w:tc>
        <w:tc>
          <w:tcPr>
            <w:tcW w:w="945" w:type="dxa"/>
          </w:tcPr>
          <w:p w14:paraId="393E0CCF" w14:textId="77777777" w:rsidR="00DF7482" w:rsidRPr="00D25726" w:rsidRDefault="00DF7482" w:rsidP="00DF7482">
            <w:pPr>
              <w:rPr>
                <w:rFonts w:asciiTheme="minorBidi" w:eastAsia="Times New Roman" w:hAnsiTheme="minorBidi" w:cstheme="minorBidi"/>
                <w:sz w:val="20"/>
                <w:szCs w:val="20"/>
                <w:lang w:val="en-GB"/>
              </w:rPr>
            </w:pPr>
          </w:p>
        </w:tc>
        <w:tc>
          <w:tcPr>
            <w:tcW w:w="3153" w:type="dxa"/>
          </w:tcPr>
          <w:p w14:paraId="1C7E301A"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520DCCEC" w14:textId="77777777" w:rsidTr="00905A76">
        <w:tc>
          <w:tcPr>
            <w:tcW w:w="5642" w:type="dxa"/>
            <w:gridSpan w:val="2"/>
          </w:tcPr>
          <w:p w14:paraId="40D4E5B0" w14:textId="77777777" w:rsidR="00DF7482" w:rsidRPr="00D25726" w:rsidRDefault="00DF7482" w:rsidP="00FE04B7">
            <w:pPr>
              <w:numPr>
                <w:ilvl w:val="0"/>
                <w:numId w:val="14"/>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توجد سياسات وإجراءات كافية ومناسبة للمشاورات، وحل اختلافات الرأي، واستعانة بالخبراء المهمة، ومراجعة جودة المهمات، وتوثيق التدقيق؟</w:t>
            </w:r>
          </w:p>
        </w:tc>
        <w:tc>
          <w:tcPr>
            <w:tcW w:w="945" w:type="dxa"/>
          </w:tcPr>
          <w:p w14:paraId="427C7531" w14:textId="77777777" w:rsidR="00DF7482" w:rsidRPr="00D25726" w:rsidRDefault="00DF7482" w:rsidP="00DF7482">
            <w:pPr>
              <w:rPr>
                <w:rFonts w:asciiTheme="minorBidi" w:eastAsia="Times New Roman" w:hAnsiTheme="minorBidi" w:cstheme="minorBidi"/>
                <w:sz w:val="20"/>
                <w:szCs w:val="20"/>
                <w:lang w:val="en-GB"/>
              </w:rPr>
            </w:pPr>
          </w:p>
        </w:tc>
        <w:tc>
          <w:tcPr>
            <w:tcW w:w="3153" w:type="dxa"/>
          </w:tcPr>
          <w:p w14:paraId="3BA8B3FD" w14:textId="77777777" w:rsidR="00DF7482" w:rsidRPr="00D25726" w:rsidRDefault="00DF7482" w:rsidP="00DF7482">
            <w:pPr>
              <w:rPr>
                <w:rFonts w:asciiTheme="minorBidi" w:eastAsia="Times New Roman" w:hAnsiTheme="minorBidi" w:cstheme="minorBidi"/>
                <w:sz w:val="20"/>
                <w:szCs w:val="20"/>
                <w:lang w:val="en-GB"/>
              </w:rPr>
            </w:pPr>
          </w:p>
        </w:tc>
      </w:tr>
    </w:tbl>
    <w:p w14:paraId="767B55AB"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p w14:paraId="74927C73"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tbl>
      <w:tblPr>
        <w:tblStyle w:val="TableGrid14"/>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2064"/>
        <w:gridCol w:w="3573"/>
        <w:gridCol w:w="945"/>
        <w:gridCol w:w="3154"/>
      </w:tblGrid>
      <w:tr w:rsidR="00DF7482" w:rsidRPr="00D25726" w14:paraId="371E1CEA" w14:textId="77777777" w:rsidTr="003F2C61">
        <w:trPr>
          <w:trHeight w:val="458"/>
        </w:trPr>
        <w:tc>
          <w:tcPr>
            <w:tcW w:w="2065" w:type="dxa"/>
            <w:tcBorders>
              <w:bottom w:val="single" w:sz="4" w:space="0" w:color="00548E"/>
            </w:tcBorders>
            <w:shd w:val="clear" w:color="auto" w:fill="00C2F7" w:themeFill="accent2"/>
            <w:vAlign w:val="center"/>
          </w:tcPr>
          <w:p w14:paraId="32BD473B" w14:textId="77777777" w:rsidR="00DF7482" w:rsidRPr="00D25726" w:rsidRDefault="00DF7482" w:rsidP="00DF7482">
            <w:pPr>
              <w:bidi/>
              <w:jc w:val="center"/>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المكون رقم 7:</w:t>
            </w:r>
          </w:p>
        </w:tc>
        <w:tc>
          <w:tcPr>
            <w:tcW w:w="7675" w:type="dxa"/>
            <w:gridSpan w:val="3"/>
            <w:tcBorders>
              <w:bottom w:val="single" w:sz="4" w:space="0" w:color="00548E"/>
            </w:tcBorders>
            <w:shd w:val="clear" w:color="auto" w:fill="00C2F7" w:themeFill="accent2"/>
            <w:vAlign w:val="center"/>
          </w:tcPr>
          <w:p w14:paraId="22627B3A" w14:textId="77777777" w:rsidR="00DF7482" w:rsidRPr="00D25726" w:rsidRDefault="00DF7482" w:rsidP="00DF7482">
            <w:pPr>
              <w:bidi/>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المعلومات والاتصال</w:t>
            </w:r>
          </w:p>
        </w:tc>
      </w:tr>
      <w:tr w:rsidR="00DF7482" w:rsidRPr="00D25726" w14:paraId="29A868CB" w14:textId="77777777" w:rsidTr="003F2C61">
        <w:tc>
          <w:tcPr>
            <w:tcW w:w="5640" w:type="dxa"/>
            <w:gridSpan w:val="2"/>
            <w:tcBorders>
              <w:right w:val="single" w:sz="4" w:space="0" w:color="FFFFFF" w:themeColor="background1"/>
            </w:tcBorders>
            <w:shd w:val="clear" w:color="auto" w:fill="00548E" w:themeFill="accent1"/>
            <w:vAlign w:val="center"/>
          </w:tcPr>
          <w:p w14:paraId="1948035E"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الأسئلة</w:t>
            </w:r>
          </w:p>
        </w:tc>
        <w:tc>
          <w:tcPr>
            <w:tcW w:w="945" w:type="dxa"/>
            <w:tcBorders>
              <w:left w:val="single" w:sz="4" w:space="0" w:color="FFFFFF" w:themeColor="background1"/>
              <w:right w:val="single" w:sz="4" w:space="0" w:color="FFFFFF" w:themeColor="background1"/>
            </w:tcBorders>
            <w:shd w:val="clear" w:color="auto" w:fill="00548E" w:themeFill="accent1"/>
            <w:vAlign w:val="center"/>
          </w:tcPr>
          <w:p w14:paraId="7AB5F620"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نعم/لا/غير مُنطبق</w:t>
            </w:r>
          </w:p>
        </w:tc>
        <w:tc>
          <w:tcPr>
            <w:tcW w:w="3155" w:type="dxa"/>
            <w:tcBorders>
              <w:left w:val="single" w:sz="4" w:space="0" w:color="FFFFFF" w:themeColor="background1"/>
            </w:tcBorders>
            <w:shd w:val="clear" w:color="auto" w:fill="00548E" w:themeFill="accent1"/>
            <w:vAlign w:val="center"/>
          </w:tcPr>
          <w:p w14:paraId="31B026AE"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ملاحظات</w:t>
            </w:r>
          </w:p>
          <w:p w14:paraId="4DC8C132" w14:textId="77777777" w:rsidR="00DF7482" w:rsidRPr="00D25726" w:rsidRDefault="00DF7482" w:rsidP="00DF7482">
            <w:pPr>
              <w:bidi/>
              <w:jc w:val="center"/>
              <w:rPr>
                <w:rFonts w:asciiTheme="minorBidi" w:eastAsia="Times New Roman" w:hAnsiTheme="minorBidi" w:cstheme="minorBidi"/>
                <w:color w:val="FFFFFF"/>
                <w:sz w:val="20"/>
                <w:szCs w:val="20"/>
                <w:rtl/>
              </w:rPr>
            </w:pPr>
            <w:r w:rsidRPr="00D25726">
              <w:rPr>
                <w:rFonts w:asciiTheme="minorBidi" w:hAnsiTheme="minorBidi" w:cstheme="minorBidi"/>
                <w:color w:val="FFFFFF"/>
                <w:sz w:val="20"/>
                <w:szCs w:val="20"/>
                <w:rtl/>
              </w:rPr>
              <w:t>(صف الحالة، وبيّن هل النتائج المذكورة تتعلق بتصميم نظام إدارة جودة التدقيق وتنفيذه أو تشغيله).</w:t>
            </w:r>
          </w:p>
        </w:tc>
      </w:tr>
      <w:tr w:rsidR="00DF7482" w:rsidRPr="00D25726" w14:paraId="6A261A5E" w14:textId="77777777" w:rsidTr="00905A76">
        <w:tc>
          <w:tcPr>
            <w:tcW w:w="5640" w:type="dxa"/>
            <w:gridSpan w:val="2"/>
          </w:tcPr>
          <w:p w14:paraId="3CC8EE1E" w14:textId="77777777" w:rsidR="00DF7482" w:rsidRPr="00D25726" w:rsidRDefault="00DF7482" w:rsidP="00FE04B7">
            <w:pPr>
              <w:numPr>
                <w:ilvl w:val="0"/>
                <w:numId w:val="15"/>
              </w:numPr>
              <w:bidi/>
              <w:ind w:left="431"/>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لدى الجهاز الأعلى للرقابة خطة ونظام اتصال واضحان، سواء كانا تقنيين أو يدويين، يتيحان التواصل ثنائي الاتجاه مع جميع أعضاء الجهاز الأعلى للرقابة؟</w:t>
            </w:r>
          </w:p>
        </w:tc>
        <w:tc>
          <w:tcPr>
            <w:tcW w:w="945" w:type="dxa"/>
          </w:tcPr>
          <w:p w14:paraId="0363BB7C" w14:textId="77777777" w:rsidR="00DF7482" w:rsidRPr="00D25726" w:rsidRDefault="00DF7482" w:rsidP="00DF7482">
            <w:pPr>
              <w:rPr>
                <w:rFonts w:asciiTheme="minorBidi" w:eastAsia="Times New Roman" w:hAnsiTheme="minorBidi" w:cstheme="minorBidi"/>
                <w:sz w:val="20"/>
                <w:szCs w:val="20"/>
                <w:lang w:val="en-GB"/>
              </w:rPr>
            </w:pPr>
          </w:p>
        </w:tc>
        <w:tc>
          <w:tcPr>
            <w:tcW w:w="3155" w:type="dxa"/>
          </w:tcPr>
          <w:p w14:paraId="241C3B92"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0CE7E103" w14:textId="77777777" w:rsidTr="00905A76">
        <w:tc>
          <w:tcPr>
            <w:tcW w:w="5640" w:type="dxa"/>
            <w:gridSpan w:val="2"/>
          </w:tcPr>
          <w:p w14:paraId="52CE692E" w14:textId="77777777" w:rsidR="00DF7482" w:rsidRPr="00D25726" w:rsidRDefault="00DF7482" w:rsidP="00FE04B7">
            <w:pPr>
              <w:numPr>
                <w:ilvl w:val="0"/>
                <w:numId w:val="15"/>
              </w:numPr>
              <w:bidi/>
              <w:ind w:left="431"/>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يتيح بيئة الجهاز الأعلى للرقابة الوصول غير المقيد إلى المعلومات ذات الصلة بإدارة الجودة؟</w:t>
            </w:r>
          </w:p>
        </w:tc>
        <w:tc>
          <w:tcPr>
            <w:tcW w:w="945" w:type="dxa"/>
          </w:tcPr>
          <w:p w14:paraId="53A5EC2A" w14:textId="77777777" w:rsidR="00DF7482" w:rsidRPr="00D25726" w:rsidRDefault="00DF7482" w:rsidP="00DF7482">
            <w:pPr>
              <w:rPr>
                <w:rFonts w:asciiTheme="minorBidi" w:eastAsia="Times New Roman" w:hAnsiTheme="minorBidi" w:cstheme="minorBidi"/>
                <w:sz w:val="20"/>
                <w:szCs w:val="20"/>
                <w:lang w:val="en-GB"/>
              </w:rPr>
            </w:pPr>
          </w:p>
        </w:tc>
        <w:tc>
          <w:tcPr>
            <w:tcW w:w="3155" w:type="dxa"/>
          </w:tcPr>
          <w:p w14:paraId="1F61FB06"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7E7C22C6" w14:textId="77777777" w:rsidTr="00905A76">
        <w:tc>
          <w:tcPr>
            <w:tcW w:w="5640" w:type="dxa"/>
            <w:gridSpan w:val="2"/>
          </w:tcPr>
          <w:p w14:paraId="36AFDCAC" w14:textId="77777777" w:rsidR="00DF7482" w:rsidRPr="00D25726" w:rsidRDefault="00DF7482" w:rsidP="00FE04B7">
            <w:pPr>
              <w:numPr>
                <w:ilvl w:val="0"/>
                <w:numId w:val="15"/>
              </w:numPr>
              <w:bidi/>
              <w:ind w:left="431"/>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لدى الجهاز الأعلى للرقابة استراتيجية اتصال فعّالة مع جميع أصحاب المصلحة ذات الصلة؟</w:t>
            </w:r>
          </w:p>
        </w:tc>
        <w:tc>
          <w:tcPr>
            <w:tcW w:w="945" w:type="dxa"/>
          </w:tcPr>
          <w:p w14:paraId="13B18F40" w14:textId="77777777" w:rsidR="00DF7482" w:rsidRPr="00D25726" w:rsidRDefault="00DF7482" w:rsidP="00DF7482">
            <w:pPr>
              <w:rPr>
                <w:rFonts w:asciiTheme="minorBidi" w:eastAsia="Times New Roman" w:hAnsiTheme="minorBidi" w:cstheme="minorBidi"/>
                <w:sz w:val="20"/>
                <w:szCs w:val="20"/>
                <w:lang w:val="en-GB"/>
              </w:rPr>
            </w:pPr>
          </w:p>
        </w:tc>
        <w:tc>
          <w:tcPr>
            <w:tcW w:w="3155" w:type="dxa"/>
          </w:tcPr>
          <w:p w14:paraId="1DD138C8"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13BEBC24" w14:textId="77777777" w:rsidTr="00905A76">
        <w:tc>
          <w:tcPr>
            <w:tcW w:w="5640" w:type="dxa"/>
            <w:gridSpan w:val="2"/>
          </w:tcPr>
          <w:p w14:paraId="7B4F0920" w14:textId="77777777" w:rsidR="00DF7482" w:rsidRPr="00D25726" w:rsidRDefault="00DF7482" w:rsidP="00FE04B7">
            <w:pPr>
              <w:numPr>
                <w:ilvl w:val="0"/>
                <w:numId w:val="15"/>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يراعي تدفق الاتصال التوازن بين الشفافية والسرية؟</w:t>
            </w:r>
          </w:p>
        </w:tc>
        <w:tc>
          <w:tcPr>
            <w:tcW w:w="945" w:type="dxa"/>
          </w:tcPr>
          <w:p w14:paraId="221E12ED" w14:textId="77777777" w:rsidR="00DF7482" w:rsidRPr="00D25726" w:rsidRDefault="00DF7482" w:rsidP="00DF7482">
            <w:pPr>
              <w:rPr>
                <w:rFonts w:asciiTheme="minorBidi" w:eastAsia="Times New Roman" w:hAnsiTheme="minorBidi" w:cstheme="minorBidi"/>
                <w:sz w:val="20"/>
                <w:szCs w:val="20"/>
                <w:lang w:val="en-GB"/>
              </w:rPr>
            </w:pPr>
          </w:p>
        </w:tc>
        <w:tc>
          <w:tcPr>
            <w:tcW w:w="3155" w:type="dxa"/>
          </w:tcPr>
          <w:p w14:paraId="76C8E323" w14:textId="77777777" w:rsidR="00DF7482" w:rsidRPr="00D25726" w:rsidRDefault="00DF7482" w:rsidP="00DF7482">
            <w:pPr>
              <w:rPr>
                <w:rFonts w:asciiTheme="minorBidi" w:eastAsia="Times New Roman" w:hAnsiTheme="minorBidi" w:cstheme="minorBidi"/>
                <w:sz w:val="20"/>
                <w:szCs w:val="20"/>
                <w:lang w:val="en-GB"/>
              </w:rPr>
            </w:pPr>
          </w:p>
        </w:tc>
      </w:tr>
    </w:tbl>
    <w:p w14:paraId="17445F50"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p w14:paraId="35093650" w14:textId="77777777" w:rsidR="00DF7482" w:rsidRPr="00D25726" w:rsidRDefault="00DF7482" w:rsidP="00DF7482">
      <w:pPr>
        <w:widowControl/>
        <w:autoSpaceDE/>
        <w:autoSpaceDN/>
        <w:rPr>
          <w:rFonts w:asciiTheme="minorBidi" w:eastAsia="Times New Roman" w:hAnsiTheme="minorBidi" w:cstheme="minorBidi"/>
          <w:sz w:val="24"/>
          <w:szCs w:val="24"/>
          <w:lang w:val="en-GB"/>
        </w:rPr>
      </w:pPr>
    </w:p>
    <w:tbl>
      <w:tblPr>
        <w:tblStyle w:val="TableGrid14"/>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1974"/>
        <w:gridCol w:w="3662"/>
        <w:gridCol w:w="945"/>
        <w:gridCol w:w="3155"/>
      </w:tblGrid>
      <w:tr w:rsidR="00DF7482" w:rsidRPr="00D25726" w14:paraId="7C64A4CB" w14:textId="77777777" w:rsidTr="003F2C61">
        <w:trPr>
          <w:trHeight w:val="386"/>
        </w:trPr>
        <w:tc>
          <w:tcPr>
            <w:tcW w:w="1975" w:type="dxa"/>
            <w:tcBorders>
              <w:bottom w:val="single" w:sz="4" w:space="0" w:color="00548E"/>
            </w:tcBorders>
            <w:shd w:val="clear" w:color="auto" w:fill="00C2F7" w:themeFill="accent2"/>
            <w:vAlign w:val="center"/>
          </w:tcPr>
          <w:p w14:paraId="3D756205" w14:textId="77777777" w:rsidR="00DF7482" w:rsidRPr="00D25726" w:rsidRDefault="00DF7482" w:rsidP="00DF7482">
            <w:pPr>
              <w:bidi/>
              <w:jc w:val="center"/>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المكون رقم 8:</w:t>
            </w:r>
          </w:p>
        </w:tc>
        <w:tc>
          <w:tcPr>
            <w:tcW w:w="7765" w:type="dxa"/>
            <w:gridSpan w:val="3"/>
            <w:tcBorders>
              <w:bottom w:val="single" w:sz="4" w:space="0" w:color="00548E"/>
            </w:tcBorders>
            <w:shd w:val="clear" w:color="auto" w:fill="00C2F7" w:themeFill="accent2"/>
            <w:vAlign w:val="center"/>
          </w:tcPr>
          <w:p w14:paraId="5B3E342E" w14:textId="77777777" w:rsidR="00DF7482" w:rsidRPr="00D25726" w:rsidRDefault="00DF7482" w:rsidP="00DF7482">
            <w:pPr>
              <w:bidi/>
              <w:rPr>
                <w:rFonts w:asciiTheme="minorBidi" w:eastAsia="Times New Roman" w:hAnsiTheme="minorBidi" w:cstheme="minorBidi"/>
                <w:b/>
                <w:bCs/>
                <w:color w:val="FFFFFF" w:themeColor="background1"/>
                <w:sz w:val="20"/>
                <w:szCs w:val="20"/>
                <w:rtl/>
              </w:rPr>
            </w:pPr>
            <w:r w:rsidRPr="00D25726">
              <w:rPr>
                <w:rFonts w:asciiTheme="minorBidi" w:hAnsiTheme="minorBidi" w:cstheme="minorBidi"/>
                <w:b/>
                <w:bCs/>
                <w:color w:val="FFFFFF" w:themeColor="background1"/>
                <w:sz w:val="20"/>
                <w:szCs w:val="20"/>
                <w:rtl/>
              </w:rPr>
              <w:t>عملية الرصد والتصحيح</w:t>
            </w:r>
            <w:r w:rsidRPr="00D25726">
              <w:rPr>
                <w:rFonts w:asciiTheme="minorBidi" w:eastAsia="Times New Roman" w:hAnsiTheme="minorBidi" w:cstheme="minorBidi"/>
                <w:b/>
                <w:bCs/>
                <w:color w:val="FFFFFF" w:themeColor="background1"/>
                <w:sz w:val="20"/>
                <w:szCs w:val="20"/>
                <w:vertAlign w:val="superscript"/>
                <w:lang w:val="en-GB"/>
              </w:rPr>
              <w:footnoteReference w:id="1"/>
            </w:r>
          </w:p>
        </w:tc>
      </w:tr>
      <w:tr w:rsidR="00DF7482" w:rsidRPr="00D25726" w14:paraId="32B7D4BC" w14:textId="77777777" w:rsidTr="003F2C61">
        <w:tc>
          <w:tcPr>
            <w:tcW w:w="5639" w:type="dxa"/>
            <w:gridSpan w:val="2"/>
            <w:tcBorders>
              <w:right w:val="single" w:sz="4" w:space="0" w:color="FFFFFF" w:themeColor="background1"/>
            </w:tcBorders>
            <w:shd w:val="clear" w:color="auto" w:fill="00548E" w:themeFill="accent1"/>
            <w:vAlign w:val="center"/>
          </w:tcPr>
          <w:p w14:paraId="3C130904"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الأسئلة</w:t>
            </w:r>
          </w:p>
        </w:tc>
        <w:tc>
          <w:tcPr>
            <w:tcW w:w="945" w:type="dxa"/>
            <w:tcBorders>
              <w:left w:val="single" w:sz="4" w:space="0" w:color="FFFFFF" w:themeColor="background1"/>
              <w:right w:val="single" w:sz="4" w:space="0" w:color="FFFFFF" w:themeColor="background1"/>
            </w:tcBorders>
            <w:shd w:val="clear" w:color="auto" w:fill="00548E" w:themeFill="accent1"/>
            <w:vAlign w:val="center"/>
          </w:tcPr>
          <w:p w14:paraId="414DAF4D"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نعم/لا/غير مُنطبق</w:t>
            </w:r>
          </w:p>
        </w:tc>
        <w:tc>
          <w:tcPr>
            <w:tcW w:w="3156" w:type="dxa"/>
            <w:tcBorders>
              <w:left w:val="single" w:sz="4" w:space="0" w:color="FFFFFF" w:themeColor="background1"/>
            </w:tcBorders>
            <w:shd w:val="clear" w:color="auto" w:fill="00548E" w:themeFill="accent1"/>
            <w:vAlign w:val="center"/>
          </w:tcPr>
          <w:p w14:paraId="5C4AF670" w14:textId="77777777" w:rsidR="00DF7482" w:rsidRPr="00D25726" w:rsidRDefault="00DF7482" w:rsidP="00DF7482">
            <w:pPr>
              <w:bidi/>
              <w:jc w:val="center"/>
              <w:rPr>
                <w:rFonts w:asciiTheme="minorBidi" w:eastAsia="Times New Roman" w:hAnsiTheme="minorBidi" w:cstheme="minorBidi"/>
                <w:b/>
                <w:bCs/>
                <w:color w:val="FFFFFF"/>
                <w:sz w:val="20"/>
                <w:szCs w:val="20"/>
                <w:rtl/>
              </w:rPr>
            </w:pPr>
            <w:r w:rsidRPr="00D25726">
              <w:rPr>
                <w:rFonts w:asciiTheme="minorBidi" w:hAnsiTheme="minorBidi" w:cstheme="minorBidi"/>
                <w:b/>
                <w:bCs/>
                <w:color w:val="FFFFFF"/>
                <w:sz w:val="20"/>
                <w:szCs w:val="20"/>
                <w:rtl/>
              </w:rPr>
              <w:t>ملاحظات</w:t>
            </w:r>
          </w:p>
          <w:p w14:paraId="42DCFBE2" w14:textId="77777777" w:rsidR="00DF7482" w:rsidRPr="00D25726" w:rsidRDefault="00DF7482" w:rsidP="00DF7482">
            <w:pPr>
              <w:bidi/>
              <w:jc w:val="center"/>
              <w:rPr>
                <w:rFonts w:asciiTheme="minorBidi" w:eastAsia="Times New Roman" w:hAnsiTheme="minorBidi" w:cstheme="minorBidi"/>
                <w:color w:val="FFFFFF"/>
                <w:sz w:val="20"/>
                <w:szCs w:val="20"/>
                <w:rtl/>
              </w:rPr>
            </w:pPr>
            <w:r w:rsidRPr="00D25726">
              <w:rPr>
                <w:rFonts w:asciiTheme="minorBidi" w:hAnsiTheme="minorBidi" w:cstheme="minorBidi"/>
                <w:color w:val="FFFFFF"/>
                <w:sz w:val="20"/>
                <w:szCs w:val="20"/>
                <w:rtl/>
              </w:rPr>
              <w:t>(صف الحالة، وبيّن هل النتائج المذكورة تتعلق بتصميم نظام إدارة جودة التدقيق وتنفيذه أو تشغيله).</w:t>
            </w:r>
          </w:p>
        </w:tc>
      </w:tr>
      <w:tr w:rsidR="00DF7482" w:rsidRPr="00D25726" w14:paraId="2A5661CA" w14:textId="77777777" w:rsidTr="00905A76">
        <w:tc>
          <w:tcPr>
            <w:tcW w:w="5639" w:type="dxa"/>
            <w:gridSpan w:val="2"/>
          </w:tcPr>
          <w:p w14:paraId="5168FCA6" w14:textId="77777777" w:rsidR="00DF7482" w:rsidRPr="00D25726" w:rsidRDefault="00DF7482" w:rsidP="00FE04B7">
            <w:pPr>
              <w:numPr>
                <w:ilvl w:val="0"/>
                <w:numId w:val="16"/>
              </w:numPr>
              <w:bidi/>
              <w:ind w:left="431"/>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يُنشئ الجهاز الأعلى للرقابة وظيفة رصد مستقلة، داخلية أو خارجية، تحدد على نحو دوري مدى تحقيق نظام إدارة جودة التدقيق في الجهاز الأعلى للرقابة لأهداف جميع مكوناته؟</w:t>
            </w:r>
          </w:p>
        </w:tc>
        <w:tc>
          <w:tcPr>
            <w:tcW w:w="945" w:type="dxa"/>
          </w:tcPr>
          <w:p w14:paraId="43B149AA"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0363E50A"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5729391E" w14:textId="77777777" w:rsidTr="00905A76">
        <w:tc>
          <w:tcPr>
            <w:tcW w:w="5639" w:type="dxa"/>
            <w:gridSpan w:val="2"/>
          </w:tcPr>
          <w:p w14:paraId="4EF23BDA" w14:textId="77777777" w:rsidR="00DF7482" w:rsidRPr="00D25726" w:rsidRDefault="00DF7482" w:rsidP="00FE04B7">
            <w:pPr>
              <w:numPr>
                <w:ilvl w:val="0"/>
                <w:numId w:val="16"/>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يشمل الرصد فحص مهمات التدقيق المنجزة التي تغطي جميع مسارات التدقيق؟</w:t>
            </w:r>
          </w:p>
        </w:tc>
        <w:tc>
          <w:tcPr>
            <w:tcW w:w="945" w:type="dxa"/>
          </w:tcPr>
          <w:p w14:paraId="3DEF0040"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14E959DD"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3153864D" w14:textId="77777777" w:rsidTr="00905A76">
        <w:tc>
          <w:tcPr>
            <w:tcW w:w="5639" w:type="dxa"/>
            <w:gridSpan w:val="2"/>
          </w:tcPr>
          <w:p w14:paraId="638118D3" w14:textId="77777777" w:rsidR="00DF7482" w:rsidRPr="00D25726" w:rsidRDefault="00DF7482" w:rsidP="00FE04B7">
            <w:pPr>
              <w:numPr>
                <w:ilvl w:val="0"/>
                <w:numId w:val="16"/>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يحتفظ الجهاز الأعلى للرقابة بسياسة للرصد تحكم عملية الرصد؟</w:t>
            </w:r>
          </w:p>
        </w:tc>
        <w:tc>
          <w:tcPr>
            <w:tcW w:w="945" w:type="dxa"/>
          </w:tcPr>
          <w:p w14:paraId="6AA24A31"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6F051715"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5F53999A" w14:textId="77777777" w:rsidTr="00905A76">
        <w:tc>
          <w:tcPr>
            <w:tcW w:w="5639" w:type="dxa"/>
            <w:gridSpan w:val="2"/>
          </w:tcPr>
          <w:p w14:paraId="6C54139C" w14:textId="77777777" w:rsidR="00DF7482" w:rsidRPr="00D25726" w:rsidRDefault="00DF7482" w:rsidP="00FE04B7">
            <w:pPr>
              <w:numPr>
                <w:ilvl w:val="0"/>
                <w:numId w:val="16"/>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تُدعَّم وظيفة الرصد بأفراد مستقلين يتمتعون بالكفاءات والسلطة المناسبة؟</w:t>
            </w:r>
          </w:p>
        </w:tc>
        <w:tc>
          <w:tcPr>
            <w:tcW w:w="945" w:type="dxa"/>
          </w:tcPr>
          <w:p w14:paraId="70812721"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25C70690"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766DE0FD" w14:textId="77777777" w:rsidTr="00905A76">
        <w:tc>
          <w:tcPr>
            <w:tcW w:w="5639" w:type="dxa"/>
            <w:gridSpan w:val="2"/>
          </w:tcPr>
          <w:p w14:paraId="25389A3D" w14:textId="77777777" w:rsidR="00DF7482" w:rsidRPr="00D25726" w:rsidRDefault="00DF7482" w:rsidP="00FE04B7">
            <w:pPr>
              <w:numPr>
                <w:ilvl w:val="0"/>
                <w:numId w:val="16"/>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تخطط وظيفة الرصد لنطاق العمل والأهداف والجدول الزمني للفترة المحددة؟</w:t>
            </w:r>
          </w:p>
        </w:tc>
        <w:tc>
          <w:tcPr>
            <w:tcW w:w="945" w:type="dxa"/>
          </w:tcPr>
          <w:p w14:paraId="0781E237"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1CD01978"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339C3BB2" w14:textId="77777777" w:rsidTr="00905A76">
        <w:tc>
          <w:tcPr>
            <w:tcW w:w="5639" w:type="dxa"/>
            <w:gridSpan w:val="2"/>
          </w:tcPr>
          <w:p w14:paraId="705D464A" w14:textId="77777777" w:rsidR="00DF7482" w:rsidRPr="00D25726" w:rsidRDefault="00DF7482" w:rsidP="00FE04B7">
            <w:pPr>
              <w:numPr>
                <w:ilvl w:val="0"/>
                <w:numId w:val="16"/>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توجد وثائق لعملية الرصد المنجزة تتضمن الأدوات المنصوص عليها في سياسة الرصد؟</w:t>
            </w:r>
          </w:p>
        </w:tc>
        <w:tc>
          <w:tcPr>
            <w:tcW w:w="945" w:type="dxa"/>
          </w:tcPr>
          <w:p w14:paraId="455E72CD"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53670E4B"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633D049C" w14:textId="77777777" w:rsidTr="00905A76">
        <w:tc>
          <w:tcPr>
            <w:tcW w:w="5639" w:type="dxa"/>
            <w:gridSpan w:val="2"/>
          </w:tcPr>
          <w:p w14:paraId="0BAAFD73" w14:textId="77777777" w:rsidR="00DF7482" w:rsidRPr="00D25726" w:rsidRDefault="00DF7482" w:rsidP="00FE04B7">
            <w:pPr>
              <w:numPr>
                <w:ilvl w:val="0"/>
                <w:numId w:val="16"/>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تُقيَّم النتائج التي أوردتها وظيفة الرصد لتحديد أوجه القصور؟</w:t>
            </w:r>
          </w:p>
        </w:tc>
        <w:tc>
          <w:tcPr>
            <w:tcW w:w="945" w:type="dxa"/>
          </w:tcPr>
          <w:p w14:paraId="39C9D9D4"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0FB66493"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0EB6B9D7" w14:textId="77777777" w:rsidTr="00905A76">
        <w:tc>
          <w:tcPr>
            <w:tcW w:w="5639" w:type="dxa"/>
            <w:gridSpan w:val="2"/>
          </w:tcPr>
          <w:p w14:paraId="36E6D121" w14:textId="77777777" w:rsidR="00DF7482" w:rsidRPr="00D25726" w:rsidRDefault="00DF7482" w:rsidP="00FE04B7">
            <w:pPr>
              <w:numPr>
                <w:ilvl w:val="0"/>
                <w:numId w:val="16"/>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يوجد تحليل سببي للقصور المحدد؟</w:t>
            </w:r>
          </w:p>
        </w:tc>
        <w:tc>
          <w:tcPr>
            <w:tcW w:w="945" w:type="dxa"/>
          </w:tcPr>
          <w:p w14:paraId="4FF1AD83"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059A6238"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3D80FDA0" w14:textId="77777777" w:rsidTr="00905A76">
        <w:tc>
          <w:tcPr>
            <w:tcW w:w="5639" w:type="dxa"/>
            <w:gridSpan w:val="2"/>
          </w:tcPr>
          <w:p w14:paraId="13042920" w14:textId="77777777" w:rsidR="00DF7482" w:rsidRPr="00D25726" w:rsidRDefault="00DF7482" w:rsidP="00FE04B7">
            <w:pPr>
              <w:numPr>
                <w:ilvl w:val="0"/>
                <w:numId w:val="16"/>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وُفِّرت إجراءات تصحيحية مناسبة لمعالجة أسباب أوجه القصور المحددة وتصحيح آثارها؟</w:t>
            </w:r>
          </w:p>
        </w:tc>
        <w:tc>
          <w:tcPr>
            <w:tcW w:w="945" w:type="dxa"/>
          </w:tcPr>
          <w:p w14:paraId="21AA770F"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23A64A66"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43CFD5DD" w14:textId="77777777" w:rsidTr="00905A76">
        <w:tc>
          <w:tcPr>
            <w:tcW w:w="5639" w:type="dxa"/>
            <w:gridSpan w:val="2"/>
          </w:tcPr>
          <w:p w14:paraId="188EC369" w14:textId="77777777" w:rsidR="00DF7482" w:rsidRPr="00D25726" w:rsidRDefault="00DF7482" w:rsidP="00FE04B7">
            <w:pPr>
              <w:numPr>
                <w:ilvl w:val="0"/>
                <w:numId w:val="16"/>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نوقشت أوجه القصور مع إدارة الجهاز الأعلى للرقابة وفرق الرقابة المعنية قبل الانتهاء من تقرير الرصد؟</w:t>
            </w:r>
          </w:p>
        </w:tc>
        <w:tc>
          <w:tcPr>
            <w:tcW w:w="945" w:type="dxa"/>
          </w:tcPr>
          <w:p w14:paraId="37EB5648"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5A59D867"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2BB9FE0E" w14:textId="77777777" w:rsidTr="00905A76">
        <w:tc>
          <w:tcPr>
            <w:tcW w:w="5639" w:type="dxa"/>
            <w:gridSpan w:val="2"/>
          </w:tcPr>
          <w:p w14:paraId="174C4F16" w14:textId="77777777" w:rsidR="00DF7482" w:rsidRPr="00D25726" w:rsidRDefault="00DF7482" w:rsidP="00FE04B7">
            <w:pPr>
              <w:numPr>
                <w:ilvl w:val="0"/>
                <w:numId w:val="16"/>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أُعد تقرير رصد يغطي نتائج الرصد، وملاحظات إدارة الجهاز الأعلى للرقابة أو فرق الرقابة المعنية، وخطط العمل إن وجدت؟</w:t>
            </w:r>
          </w:p>
        </w:tc>
        <w:tc>
          <w:tcPr>
            <w:tcW w:w="945" w:type="dxa"/>
          </w:tcPr>
          <w:p w14:paraId="6582C3A0" w14:textId="77777777" w:rsidR="00DF7482" w:rsidRPr="00D25726" w:rsidRDefault="00DF7482" w:rsidP="00DF7482">
            <w:pPr>
              <w:rPr>
                <w:rFonts w:asciiTheme="minorBidi" w:eastAsia="Times New Roman" w:hAnsiTheme="minorBidi" w:cstheme="minorBidi"/>
                <w:sz w:val="20"/>
                <w:szCs w:val="20"/>
                <w:lang w:val="en-GB"/>
              </w:rPr>
            </w:pPr>
          </w:p>
        </w:tc>
        <w:tc>
          <w:tcPr>
            <w:tcW w:w="3156" w:type="dxa"/>
          </w:tcPr>
          <w:p w14:paraId="6497B9A6" w14:textId="77777777" w:rsidR="00DF7482" w:rsidRPr="00D25726" w:rsidRDefault="00DF7482" w:rsidP="00DF7482">
            <w:pPr>
              <w:rPr>
                <w:rFonts w:asciiTheme="minorBidi" w:eastAsia="Times New Roman" w:hAnsiTheme="minorBidi" w:cstheme="minorBidi"/>
                <w:sz w:val="20"/>
                <w:szCs w:val="20"/>
                <w:lang w:val="en-GB"/>
              </w:rPr>
            </w:pPr>
          </w:p>
        </w:tc>
      </w:tr>
      <w:tr w:rsidR="00DF7482" w:rsidRPr="00D25726" w14:paraId="387FD956" w14:textId="77777777" w:rsidTr="00905A76">
        <w:tc>
          <w:tcPr>
            <w:tcW w:w="5639" w:type="dxa"/>
            <w:gridSpan w:val="2"/>
          </w:tcPr>
          <w:p w14:paraId="19543661" w14:textId="77777777" w:rsidR="00DF7482" w:rsidRPr="00D25726" w:rsidRDefault="00DF7482" w:rsidP="00FE04B7">
            <w:pPr>
              <w:numPr>
                <w:ilvl w:val="0"/>
                <w:numId w:val="16"/>
              </w:numPr>
              <w:bidi/>
              <w:ind w:left="426"/>
              <w:contextualSpacing/>
              <w:rPr>
                <w:rFonts w:asciiTheme="minorBidi" w:eastAsia="Times New Roman" w:hAnsiTheme="minorBidi" w:cstheme="minorBidi"/>
                <w:sz w:val="20"/>
                <w:szCs w:val="20"/>
                <w:rtl/>
              </w:rPr>
            </w:pPr>
            <w:r w:rsidRPr="00D25726">
              <w:rPr>
                <w:rFonts w:asciiTheme="minorBidi" w:hAnsiTheme="minorBidi" w:cstheme="minorBidi"/>
                <w:sz w:val="20"/>
                <w:szCs w:val="20"/>
                <w:rtl/>
              </w:rPr>
              <w:t>هل توجد آليات متابعة للرصد الذي أُجري في الفترات السابقة؟</w:t>
            </w:r>
          </w:p>
        </w:tc>
        <w:tc>
          <w:tcPr>
            <w:tcW w:w="945" w:type="dxa"/>
          </w:tcPr>
          <w:p w14:paraId="4EB6F22A" w14:textId="77777777" w:rsidR="00DF7482" w:rsidRPr="000E7C32" w:rsidRDefault="00DF7482" w:rsidP="00DF7482">
            <w:pPr>
              <w:rPr>
                <w:rFonts w:asciiTheme="minorBidi" w:eastAsia="Times New Roman" w:hAnsiTheme="minorBidi" w:cstheme="minorBidi"/>
                <w:sz w:val="20"/>
                <w:szCs w:val="20"/>
                <w:lang w:val="en-US"/>
              </w:rPr>
            </w:pPr>
          </w:p>
        </w:tc>
        <w:tc>
          <w:tcPr>
            <w:tcW w:w="3156" w:type="dxa"/>
          </w:tcPr>
          <w:p w14:paraId="5B7527AC" w14:textId="77777777" w:rsidR="00DF7482" w:rsidRPr="000E7C32" w:rsidRDefault="00DF7482" w:rsidP="00DF7482">
            <w:pPr>
              <w:rPr>
                <w:rFonts w:asciiTheme="minorBidi" w:eastAsia="Times New Roman" w:hAnsiTheme="minorBidi" w:cstheme="minorBidi"/>
                <w:sz w:val="20"/>
                <w:szCs w:val="20"/>
                <w:lang w:val="en-US"/>
              </w:rPr>
            </w:pPr>
          </w:p>
        </w:tc>
      </w:tr>
    </w:tbl>
    <w:p w14:paraId="4F0780F6" w14:textId="7872704B" w:rsidR="005648B7" w:rsidRPr="003A6408" w:rsidRDefault="005648B7" w:rsidP="003A6408">
      <w:pPr>
        <w:pStyle w:val="Heading1"/>
        <w:keepLines/>
        <w:bidi/>
        <w:rPr>
          <w:rFonts w:asciiTheme="minorBidi" w:hAnsiTheme="minorBidi" w:cstheme="minorBidi"/>
          <w:vanish/>
          <w:rtl/>
          <w:lang w:val="en-US"/>
        </w:rPr>
      </w:pPr>
    </w:p>
    <w:sectPr w:rsidR="005648B7" w:rsidRPr="003A6408" w:rsidSect="00EA6483">
      <w:headerReference w:type="default" r:id="rId11"/>
      <w:footerReference w:type="default" r:id="rId12"/>
      <w:pgSz w:w="11900" w:h="16820"/>
      <w:pgMar w:top="1752" w:right="1077" w:bottom="1440" w:left="1077" w:header="0" w:footer="8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3E7E6" w14:textId="77777777" w:rsidR="007A46A3" w:rsidRDefault="007A46A3">
      <w:r>
        <w:separator/>
      </w:r>
    </w:p>
  </w:endnote>
  <w:endnote w:type="continuationSeparator" w:id="0">
    <w:p w14:paraId="45AFFC99" w14:textId="77777777" w:rsidR="007A46A3" w:rsidRDefault="007A4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swald">
    <w:altName w:val="Cambria Math"/>
    <w:charset w:val="00"/>
    <w:family w:val="auto"/>
    <w:pitch w:val="variable"/>
    <w:sig w:usb0="A00002FF" w:usb1="4000204B" w:usb2="00000000" w:usb3="00000000" w:csb0="00000197" w:csb1="00000000"/>
  </w:font>
  <w:font w:name="Aptos SemiBold">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Oswald SemiBold">
    <w:charset w:val="00"/>
    <w:family w:val="auto"/>
    <w:pitch w:val="variable"/>
    <w:sig w:usb0="A00002FF" w:usb1="4000204B"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altName w:val="Courier New"/>
    <w:charset w:val="00"/>
    <w:family w:val="auto"/>
    <w:pitch w:val="variable"/>
    <w:sig w:usb0="00008007" w:usb1="00000000" w:usb2="00000000" w:usb3="00000000" w:csb0="00000093" w:csb1="00000000"/>
  </w:font>
  <w:font w:name="Oswald Medium">
    <w:altName w:val="Times New Roman"/>
    <w:charset w:val="00"/>
    <w:family w:val="auto"/>
    <w:pitch w:val="variable"/>
    <w:sig w:usb0="A00002FF" w:usb1="4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oppins Light">
    <w:charset w:val="00"/>
    <w:family w:val="auto"/>
    <w:pitch w:val="variable"/>
    <w:sig w:usb0="00008007" w:usb1="00000000" w:usb2="00000000" w:usb3="00000000" w:csb0="00000093" w:csb1="00000000"/>
  </w:font>
  <w:font w:name="TheSansLight-Plain">
    <w:altName w:val="Cambria"/>
    <w:charset w:val="00"/>
    <w:family w:val="auto"/>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Aptos Light">
    <w:altName w:val="Arial"/>
    <w:charset w:val="00"/>
    <w:family w:val="swiss"/>
    <w:pitch w:val="variable"/>
    <w:sig w:usb0="20000287" w:usb1="00000003" w:usb2="00000000" w:usb3="00000000" w:csb0="0000019F" w:csb1="00000000"/>
  </w:font>
  <w:font w:name="Inter">
    <w:charset w:val="00"/>
    <w:family w:val="swiss"/>
    <w:pitch w:val="variable"/>
    <w:sig w:usb0="E00002FF" w:usb1="1200A1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Fonts w:asciiTheme="minorBidi" w:hAnsiTheme="minorBidi" w:cstheme="minorBidi"/>
        <w:b/>
        <w:bCs/>
        <w:rtl/>
      </w:rPr>
      <w:id w:val="-1059242420"/>
      <w:docPartObj>
        <w:docPartGallery w:val="Page Numbers (Bottom of Page)"/>
        <w:docPartUnique/>
      </w:docPartObj>
    </w:sdtPr>
    <w:sdtEndPr>
      <w:rPr>
        <w:rStyle w:val="PageNumber"/>
        <w:color w:val="05645E" w:themeColor="accent5"/>
      </w:rPr>
    </w:sdtEndPr>
    <w:sdtContent>
      <w:p w14:paraId="420C3726" w14:textId="3662B16A" w:rsidR="008A5493" w:rsidRPr="00D25726" w:rsidRDefault="008A5493" w:rsidP="007821F1">
        <w:pPr>
          <w:pStyle w:val="Footer"/>
          <w:framePr w:w="5460" w:wrap="none" w:vAnchor="text" w:hAnchor="margin" w:y="1"/>
          <w:bidi/>
          <w:jc w:val="right"/>
          <w:rPr>
            <w:rStyle w:val="PageNumber"/>
            <w:rFonts w:asciiTheme="minorBidi" w:hAnsiTheme="minorBidi" w:cstheme="minorBidi"/>
            <w:b/>
            <w:bCs/>
            <w:color w:val="00548E" w:themeColor="accent1"/>
            <w:rtl/>
          </w:rPr>
        </w:pPr>
        <w:r w:rsidRPr="00D25726">
          <w:rPr>
            <w:rStyle w:val="PageNumber"/>
            <w:rFonts w:asciiTheme="minorBidi" w:hAnsiTheme="minorBidi" w:cstheme="minorBidi"/>
            <w:b/>
            <w:bCs/>
            <w:rtl/>
          </w:rPr>
          <w:t xml:space="preserve">دليل نظام إدارة جودة التدقيق  </w:t>
        </w:r>
        <w:r w:rsidRPr="00D25726">
          <w:rPr>
            <w:rStyle w:val="PageNumber"/>
            <w:rFonts w:asciiTheme="minorBidi" w:hAnsiTheme="minorBidi" w:cstheme="minorBidi"/>
            <w:b/>
            <w:bCs/>
            <w:color w:val="005592" w:themeColor="text1"/>
            <w:rtl/>
          </w:rPr>
          <w:t xml:space="preserve">| </w:t>
        </w:r>
        <w:r w:rsidRPr="00D25726">
          <w:rPr>
            <w:rStyle w:val="PageNumber"/>
            <w:rFonts w:asciiTheme="minorBidi" w:hAnsiTheme="minorBidi" w:cstheme="minorBidi"/>
            <w:b/>
            <w:bCs/>
            <w:color w:val="05645E" w:themeColor="accent5"/>
            <w:rtl/>
          </w:rPr>
          <w:fldChar w:fldCharType="begin"/>
        </w:r>
        <w:r w:rsidRPr="00D25726">
          <w:rPr>
            <w:rFonts w:asciiTheme="minorBidi" w:hAnsiTheme="minorBidi" w:cstheme="minorBidi"/>
            <w:b/>
            <w:bCs/>
            <w:rtl/>
          </w:rPr>
          <w:instrText xml:space="preserve"> </w:instrText>
        </w:r>
        <w:r w:rsidRPr="00D25726">
          <w:rPr>
            <w:rStyle w:val="PageNumber"/>
            <w:rFonts w:asciiTheme="minorBidi" w:hAnsiTheme="minorBidi" w:cstheme="minorBidi"/>
            <w:b/>
            <w:bCs/>
            <w:color w:val="05645E" w:themeColor="accent5"/>
            <w:rtl/>
          </w:rPr>
          <w:instrText xml:space="preserve">PAGE </w:instrText>
        </w:r>
        <w:r w:rsidRPr="00D25726">
          <w:rPr>
            <w:rStyle w:val="PageNumber"/>
            <w:rFonts w:asciiTheme="minorBidi" w:hAnsiTheme="minorBidi" w:cstheme="minorBidi"/>
            <w:b/>
            <w:bCs/>
            <w:color w:val="05645E" w:themeColor="accent5"/>
            <w:rtl/>
          </w:rPr>
          <w:fldChar w:fldCharType="separate"/>
        </w:r>
        <w:r w:rsidR="00CD72FC">
          <w:rPr>
            <w:rFonts w:asciiTheme="minorBidi" w:hAnsiTheme="minorBidi" w:cstheme="minorBidi"/>
            <w:b/>
            <w:bCs/>
            <w:noProof/>
            <w:rtl/>
          </w:rPr>
          <w:t>1</w:t>
        </w:r>
        <w:r w:rsidRPr="00D25726">
          <w:rPr>
            <w:rStyle w:val="PageNumber"/>
            <w:rFonts w:asciiTheme="minorBidi" w:hAnsiTheme="minorBidi" w:cstheme="minorBidi"/>
            <w:b/>
            <w:bCs/>
            <w:color w:val="05645E" w:themeColor="accent5"/>
            <w:rtl/>
          </w:rPr>
          <w:fldChar w:fldCharType="end"/>
        </w:r>
      </w:p>
    </w:sdtContent>
  </w:sdt>
  <w:p w14:paraId="6EACA0A1" w14:textId="77777777" w:rsidR="008A5493" w:rsidRPr="00D25726" w:rsidRDefault="008A5493" w:rsidP="00D25726">
    <w:pPr>
      <w:pStyle w:val="Footer"/>
      <w:jc w:val="right"/>
      <w:rPr>
        <w:rFonts w:asciiTheme="minorBidi" w:hAnsiTheme="minorBidi" w:cstheme="minorBidi"/>
        <w:b/>
        <w:bCs/>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48A60" w14:textId="77777777" w:rsidR="007A46A3" w:rsidRDefault="007A46A3" w:rsidP="00D25726">
      <w:pPr>
        <w:bidi/>
      </w:pPr>
      <w:r>
        <w:separator/>
      </w:r>
    </w:p>
  </w:footnote>
  <w:footnote w:type="continuationSeparator" w:id="0">
    <w:p w14:paraId="0B0CA785" w14:textId="77777777" w:rsidR="007A46A3" w:rsidRDefault="007A46A3">
      <w:r>
        <w:continuationSeparator/>
      </w:r>
    </w:p>
  </w:footnote>
  <w:footnote w:id="1">
    <w:p w14:paraId="6AA3D198" w14:textId="77777777" w:rsidR="00DF7482" w:rsidRPr="00D25726" w:rsidRDefault="00DF7482" w:rsidP="000E7C32">
      <w:pPr>
        <w:pStyle w:val="FootnoteText"/>
        <w:bidi/>
        <w:ind w:right="3210"/>
        <w:rPr>
          <w:rFonts w:asciiTheme="minorBidi" w:hAnsiTheme="minorBidi" w:cstheme="minorBidi"/>
          <w:rtl/>
        </w:rPr>
      </w:pPr>
      <w:r w:rsidRPr="00D25726">
        <w:rPr>
          <w:rStyle w:val="FootnoteReference"/>
          <w:rFonts w:asciiTheme="minorBidi" w:hAnsiTheme="minorBidi" w:cstheme="minorBidi"/>
        </w:rPr>
        <w:footnoteRef/>
      </w:r>
      <w:r w:rsidRPr="00D25726">
        <w:rPr>
          <w:rFonts w:asciiTheme="minorBidi" w:hAnsiTheme="minorBidi" w:cstheme="minorBidi"/>
          <w:rtl/>
        </w:rPr>
        <w:t>بالإضافة إلى هذه الأداة، يمكن إعادة استخدام الأداة 8 (التي تُعد مراجعة للجودة في الرصد) لتكملة رصد سير عمل وظيفة الرصد.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1438" w14:textId="6F9B3214" w:rsidR="008A5493" w:rsidRDefault="008A5493">
    <w:pPr>
      <w:pStyle w:val="Header"/>
      <w:bidi/>
      <w:rPr>
        <w:rtl/>
      </w:rPr>
    </w:pPr>
    <w:r>
      <w:rPr>
        <w:rFonts w:hint="cs"/>
        <w:noProof/>
        <w:rtl/>
        <w:lang w:bidi="ar-SA"/>
      </w:rPr>
      <w:drawing>
        <wp:anchor distT="0" distB="0" distL="114300" distR="114300" simplePos="0" relativeHeight="251659264" behindDoc="1" locked="0" layoutInCell="1" allowOverlap="1" wp14:anchorId="2FDD1131" wp14:editId="6E70D10C">
          <wp:simplePos x="0" y="0"/>
          <wp:positionH relativeFrom="margin">
            <wp:posOffset>-683260</wp:posOffset>
          </wp:positionH>
          <wp:positionV relativeFrom="paragraph">
            <wp:posOffset>0</wp:posOffset>
          </wp:positionV>
          <wp:extent cx="855645" cy="886997"/>
          <wp:effectExtent l="0" t="0" r="1905" b="889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841504" name="Picture 1777841504"/>
                  <pic:cNvPicPr/>
                </pic:nvPicPr>
                <pic:blipFill rotWithShape="1">
                  <a:blip r:embed="rId1">
                    <a:duotone>
                      <a:prstClr val="black"/>
                      <a:schemeClr val="accent1">
                        <a:tint val="45000"/>
                        <a:satMod val="400000"/>
                      </a:schemeClr>
                    </a:duotone>
                    <a:extLst>
                      <a:ext uri="{28A0092B-C50C-407E-A947-70E740481C1C}">
                        <a14:useLocalDpi xmlns:a14="http://schemas.microsoft.com/office/drawing/2010/main" val="0"/>
                      </a:ext>
                    </a:extLst>
                  </a:blip>
                  <a:srcRect t="48267" r="50096"/>
                  <a:stretch>
                    <a:fillRect/>
                  </a:stretch>
                </pic:blipFill>
                <pic:spPr bwMode="auto">
                  <a:xfrm flipH="1">
                    <a:off x="0" y="0"/>
                    <a:ext cx="855645" cy="88699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hint="cs"/>
        <w:noProof/>
        <w:rtl/>
        <w:lang w:bidi="ar-SA"/>
      </w:rPr>
      <mc:AlternateContent>
        <mc:Choice Requires="wpg">
          <w:drawing>
            <wp:anchor distT="0" distB="0" distL="114300" distR="114300" simplePos="0" relativeHeight="251660288" behindDoc="0" locked="0" layoutInCell="1" allowOverlap="1" wp14:anchorId="69848F63" wp14:editId="2A22D6CC">
              <wp:simplePos x="0" y="0"/>
              <wp:positionH relativeFrom="margin">
                <wp:align>right</wp:align>
              </wp:positionH>
              <wp:positionV relativeFrom="paragraph">
                <wp:posOffset>231775</wp:posOffset>
              </wp:positionV>
              <wp:extent cx="1282373" cy="562708"/>
              <wp:effectExtent l="0" t="0" r="0" b="0"/>
              <wp:wrapNone/>
              <wp:docPr id="569428465" name="Group 7"/>
              <wp:cNvGraphicFramePr/>
              <a:graphic xmlns:a="http://schemas.openxmlformats.org/drawingml/2006/main">
                <a:graphicData uri="http://schemas.microsoft.com/office/word/2010/wordprocessingGroup">
                  <wpg:wgp>
                    <wpg:cNvGrpSpPr/>
                    <wpg:grpSpPr>
                      <a:xfrm>
                        <a:off x="0" y="0"/>
                        <a:ext cx="1282373" cy="545385"/>
                        <a:chOff x="0" y="9780"/>
                        <a:chExt cx="1363783" cy="579755"/>
                      </a:xfrm>
                    </wpg:grpSpPr>
                    <wpg:grpSp>
                      <wpg:cNvPr id="1120754494" name="Group 5"/>
                      <wpg:cNvGrpSpPr/>
                      <wpg:grpSpPr>
                        <a:xfrm>
                          <a:off x="0" y="9780"/>
                          <a:ext cx="1363783" cy="579755"/>
                          <a:chOff x="0" y="9780"/>
                          <a:chExt cx="1363783" cy="579755"/>
                        </a:xfrm>
                      </wpg:grpSpPr>
                      <pic:pic xmlns:pic="http://schemas.openxmlformats.org/drawingml/2006/picture">
                        <pic:nvPicPr>
                          <pic:cNvPr id="1883378077" name="Graphic 3"/>
                          <pic:cNvPicPr>
                            <a:picLocks noChangeAspect="1"/>
                          </pic:cNvPicPr>
                        </pic:nvPicPr>
                        <pic:blipFill>
                          <a:blip r:embed="rId2">
                            <a:extLst>
                              <a:ext uri="{28A0092B-C50C-407E-A947-70E740481C1C}">
                                <a14:useLocalDpi xmlns:a14="http://schemas.microsoft.com/office/drawing/2010/main" val="0"/>
                              </a:ext>
                            </a:extLst>
                          </a:blip>
                          <a:srcRect/>
                          <a:stretch/>
                        </pic:blipFill>
                        <pic:spPr>
                          <a:xfrm>
                            <a:off x="0" y="26937"/>
                            <a:ext cx="598170" cy="544295"/>
                          </a:xfrm>
                          <a:prstGeom prst="rect">
                            <a:avLst/>
                          </a:prstGeom>
                        </pic:spPr>
                      </pic:pic>
                      <pic:pic xmlns:pic="http://schemas.openxmlformats.org/drawingml/2006/picture">
                        <pic:nvPicPr>
                          <pic:cNvPr id="1256790258"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821493" y="9780"/>
                            <a:ext cx="542290" cy="579755"/>
                          </a:xfrm>
                          <a:prstGeom prst="rect">
                            <a:avLst/>
                          </a:prstGeom>
                        </pic:spPr>
                      </pic:pic>
                    </wpg:grpSp>
                    <wps:wsp>
                      <wps:cNvPr id="2012808046" name="Straight Connector 6"/>
                      <wps:cNvCnPr/>
                      <wps:spPr>
                        <a:xfrm>
                          <a:off x="718806" y="127136"/>
                          <a:ext cx="0" cy="366738"/>
                        </a:xfrm>
                        <a:prstGeom prst="line">
                          <a:avLst/>
                        </a:prstGeom>
                        <a:noFill/>
                        <a:ln w="9525" cap="flat" cmpd="sng" algn="ctr">
                          <a:solidFill>
                            <a:srgbClr val="E8E8E8"/>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5A3917F" id="Group 7" o:spid="_x0000_s1026" style="position:absolute;left:0;text-align:left;margin-left:49.75pt;margin-top:18.25pt;width:100.95pt;height:44.3pt;z-index:251660288;mso-position-horizontal:right;mso-position-horizontal-relative:margin;mso-width-relative:margin;mso-height-relative:margin" coordorigin=",97" coordsize="13637,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">
              <v:group id="Group 5" o:spid="_x0000_s1027" style="position:absolute;top:97;width:13637;height:5798" coordorigin=",97" coordsize="13637,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&#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 o:spid="_x0000_s1028" type="#_x0000_t75" style="position:absolute;top:269;width:5981;height:5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">
                  <v:imagedata r:id="rId4" o:title=""/>
                </v:shape>
                <v:shape id="Picture 4" o:spid="_x0000_s1029" type="#_x0000_t75" style="position:absolute;left:8214;top:97;width:5423;height:57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">
                  <v:imagedata r:id="rId5" o:title=""/>
                </v:shape>
              </v:group>
              <v:line id="Straight Connector 6" o:spid="_x0000_s1030" style="position:absolute;visibility:visible;mso-wrap-style:square" from="7188,1271" to="7188,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" strokecolor="#e8e8e8"/>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A4C9F"/>
    <w:multiLevelType w:val="multilevel"/>
    <w:tmpl w:val="24A060D2"/>
    <w:styleLink w:val="CurrentList2"/>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1" w15:restartNumberingAfterBreak="0">
    <w:nsid w:val="0E08043A"/>
    <w:multiLevelType w:val="multilevel"/>
    <w:tmpl w:val="073E13F6"/>
    <w:styleLink w:val="Styl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E66FD4"/>
    <w:multiLevelType w:val="multilevel"/>
    <w:tmpl w:val="B2DAF8A2"/>
    <w:styleLink w:val="CurrentList4"/>
    <w:lvl w:ilvl="0">
      <w:start w:val="1"/>
      <w:numFmt w:val="decimal"/>
      <w:lvlText w:val="%1."/>
      <w:lvlJc w:val="left"/>
      <w:pPr>
        <w:ind w:left="1050" w:hanging="1050"/>
      </w:pPr>
      <w:rPr>
        <w:rFonts w:ascii="Oswald SemiBold" w:hAnsi="Oswald SemiBold" w:hint="default"/>
        <w:b/>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3" w15:restartNumberingAfterBreak="0">
    <w:nsid w:val="17A01995"/>
    <w:multiLevelType w:val="hybridMultilevel"/>
    <w:tmpl w:val="F44C89CC"/>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20AD36A4"/>
    <w:multiLevelType w:val="multilevel"/>
    <w:tmpl w:val="0024B52A"/>
    <w:styleLink w:val="CurrentList3"/>
    <w:lvl w:ilvl="0">
      <w:start w:val="1"/>
      <w:numFmt w:val="decimal"/>
      <w:lvlText w:val="%1."/>
      <w:lvlJc w:val="left"/>
      <w:pPr>
        <w:ind w:left="1050" w:hanging="360"/>
      </w:pPr>
      <w:rPr>
        <w:rFonts w:ascii="Oswald SemiBold" w:hAnsi="Oswald SemiBold" w:hint="default"/>
        <w:b/>
        <w:i w:val="0"/>
        <w:color w:val="00548E" w:themeColor="accent1"/>
        <w:sz w:val="36"/>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5" w15:restartNumberingAfterBreak="0">
    <w:nsid w:val="23D844BB"/>
    <w:multiLevelType w:val="multilevel"/>
    <w:tmpl w:val="BBB48198"/>
    <w:styleLink w:val="Style7"/>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477324"/>
    <w:multiLevelType w:val="hybridMultilevel"/>
    <w:tmpl w:val="72B29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7A113D"/>
    <w:multiLevelType w:val="hybridMultilevel"/>
    <w:tmpl w:val="72B29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B86784"/>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81D5281"/>
    <w:multiLevelType w:val="hybridMultilevel"/>
    <w:tmpl w:val="0A885526"/>
    <w:lvl w:ilvl="0" w:tplc="C65089B4">
      <w:start w:val="1"/>
      <w:numFmt w:val="decimal"/>
      <w:pStyle w:val="Newnormal"/>
      <w:lvlText w:val="%1."/>
      <w:lvlJc w:val="left"/>
      <w:pPr>
        <w:ind w:left="1080" w:hanging="360"/>
      </w:pPr>
      <w:rPr>
        <w:rFonts w:hint="default"/>
        <w:color w:val="A3D8FF" w:themeColor="text1" w:themeTint="4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4B397FA0"/>
    <w:multiLevelType w:val="multilevel"/>
    <w:tmpl w:val="24A060D2"/>
    <w:styleLink w:val="CurrentList1"/>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11" w15:restartNumberingAfterBreak="0">
    <w:nsid w:val="5FDF2CB9"/>
    <w:multiLevelType w:val="hybridMultilevel"/>
    <w:tmpl w:val="F44C89CC"/>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678E7C94"/>
    <w:multiLevelType w:val="hybridMultilevel"/>
    <w:tmpl w:val="72B29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3A4BD4"/>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8501F1"/>
    <w:multiLevelType w:val="hybridMultilevel"/>
    <w:tmpl w:val="3A960384"/>
    <w:lvl w:ilvl="0" w:tplc="3076A95E">
      <w:start w:val="1"/>
      <w:numFmt w:val="bullet"/>
      <w:pStyle w:val="BulletedList"/>
      <w:lvlText w:val=""/>
      <w:lvlJc w:val="left"/>
      <w:pPr>
        <w:ind w:left="720" w:hanging="360"/>
      </w:pPr>
      <w:rPr>
        <w:rFonts w:ascii="Symbol" w:hAnsi="Symbol" w:hint="default"/>
        <w:color w:val="009DDC"/>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E8C454A"/>
    <w:multiLevelType w:val="hybridMultilevel"/>
    <w:tmpl w:val="72B29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FBA0F43"/>
    <w:multiLevelType w:val="hybridMultilevel"/>
    <w:tmpl w:val="72B29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89046E"/>
    <w:multiLevelType w:val="multilevel"/>
    <w:tmpl w:val="6A98DA98"/>
    <w:styleLink w:val="CurrentList7"/>
    <w:lvl w:ilvl="0">
      <w:start w:val="1"/>
      <w:numFmt w:val="decimal"/>
      <w:lvlText w:val="%1."/>
      <w:lvlJc w:val="left"/>
      <w:pPr>
        <w:ind w:left="1050" w:hanging="710"/>
      </w:pPr>
      <w:rPr>
        <w:rFonts w:ascii="Oswald SemiBold" w:hAnsi="Oswald SemiBold" w:hint="default"/>
        <w:b w:val="0"/>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8" w15:restartNumberingAfterBreak="0">
    <w:nsid w:val="76EF1250"/>
    <w:multiLevelType w:val="hybridMultilevel"/>
    <w:tmpl w:val="81842C8E"/>
    <w:lvl w:ilvl="0" w:tplc="C16CF88C">
      <w:start w:val="1"/>
      <w:numFmt w:val="decimal"/>
      <w:pStyle w:val="NumberedList"/>
      <w:lvlText w:val="%1."/>
      <w:lvlJc w:val="left"/>
      <w:pPr>
        <w:ind w:left="720" w:hanging="360"/>
      </w:pPr>
      <w:rPr>
        <w:rFonts w:hint="default"/>
        <w:b w:val="0"/>
        <w:i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77335C4"/>
    <w:multiLevelType w:val="hybridMultilevel"/>
    <w:tmpl w:val="72B29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0"/>
  </w:num>
  <w:num w:numId="3">
    <w:abstractNumId w:val="4"/>
  </w:num>
  <w:num w:numId="4">
    <w:abstractNumId w:val="2"/>
  </w:num>
  <w:num w:numId="5">
    <w:abstractNumId w:val="8"/>
  </w:num>
  <w:num w:numId="6">
    <w:abstractNumId w:val="13"/>
  </w:num>
  <w:num w:numId="7">
    <w:abstractNumId w:val="17"/>
  </w:num>
  <w:num w:numId="8">
    <w:abstractNumId w:val="14"/>
  </w:num>
  <w:num w:numId="9">
    <w:abstractNumId w:val="9"/>
  </w:num>
  <w:num w:numId="10">
    <w:abstractNumId w:val="18"/>
  </w:num>
  <w:num w:numId="11">
    <w:abstractNumId w:val="16"/>
  </w:num>
  <w:num w:numId="12">
    <w:abstractNumId w:val="6"/>
  </w:num>
  <w:num w:numId="13">
    <w:abstractNumId w:val="19"/>
  </w:num>
  <w:num w:numId="14">
    <w:abstractNumId w:val="15"/>
  </w:num>
  <w:num w:numId="15">
    <w:abstractNumId w:val="12"/>
  </w:num>
  <w:num w:numId="16">
    <w:abstractNumId w:val="7"/>
  </w:num>
  <w:num w:numId="17">
    <w:abstractNumId w:val="11"/>
  </w:num>
  <w:num w:numId="18">
    <w:abstractNumId w:val="3"/>
  </w:num>
  <w:num w:numId="19">
    <w:abstractNumId w:val="5"/>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3F9"/>
    <w:rsid w:val="00054768"/>
    <w:rsid w:val="00072A6A"/>
    <w:rsid w:val="000827D2"/>
    <w:rsid w:val="000B563B"/>
    <w:rsid w:val="000E75BA"/>
    <w:rsid w:val="000E7C32"/>
    <w:rsid w:val="0016102D"/>
    <w:rsid w:val="001736A9"/>
    <w:rsid w:val="001A4754"/>
    <w:rsid w:val="001B1D3E"/>
    <w:rsid w:val="001D403D"/>
    <w:rsid w:val="002001B3"/>
    <w:rsid w:val="002059C0"/>
    <w:rsid w:val="00220F2E"/>
    <w:rsid w:val="00223150"/>
    <w:rsid w:val="00230D21"/>
    <w:rsid w:val="00250E39"/>
    <w:rsid w:val="00260844"/>
    <w:rsid w:val="002A0BDA"/>
    <w:rsid w:val="002C2720"/>
    <w:rsid w:val="002E04E3"/>
    <w:rsid w:val="003A6408"/>
    <w:rsid w:val="003D1C7C"/>
    <w:rsid w:val="003D2F86"/>
    <w:rsid w:val="003F2C61"/>
    <w:rsid w:val="003F484F"/>
    <w:rsid w:val="00417C30"/>
    <w:rsid w:val="00447BE0"/>
    <w:rsid w:val="00487D7A"/>
    <w:rsid w:val="004C19AB"/>
    <w:rsid w:val="004C2E44"/>
    <w:rsid w:val="004D03C2"/>
    <w:rsid w:val="005244D3"/>
    <w:rsid w:val="005267DB"/>
    <w:rsid w:val="0053058B"/>
    <w:rsid w:val="005648B7"/>
    <w:rsid w:val="0059403C"/>
    <w:rsid w:val="005A48A4"/>
    <w:rsid w:val="005A5452"/>
    <w:rsid w:val="005B4223"/>
    <w:rsid w:val="005B74D1"/>
    <w:rsid w:val="00615565"/>
    <w:rsid w:val="006263AE"/>
    <w:rsid w:val="00651D8C"/>
    <w:rsid w:val="00663B59"/>
    <w:rsid w:val="006768E8"/>
    <w:rsid w:val="006C4F9C"/>
    <w:rsid w:val="00736AB4"/>
    <w:rsid w:val="007649FB"/>
    <w:rsid w:val="007821F1"/>
    <w:rsid w:val="00796129"/>
    <w:rsid w:val="007A46A3"/>
    <w:rsid w:val="007D612A"/>
    <w:rsid w:val="00805AEC"/>
    <w:rsid w:val="00834868"/>
    <w:rsid w:val="00846F84"/>
    <w:rsid w:val="008764CC"/>
    <w:rsid w:val="00880F32"/>
    <w:rsid w:val="008A0FE8"/>
    <w:rsid w:val="008A5493"/>
    <w:rsid w:val="008D0624"/>
    <w:rsid w:val="009056C7"/>
    <w:rsid w:val="00905A76"/>
    <w:rsid w:val="009310CC"/>
    <w:rsid w:val="0096288F"/>
    <w:rsid w:val="0096432B"/>
    <w:rsid w:val="009A36A3"/>
    <w:rsid w:val="00A0221E"/>
    <w:rsid w:val="00A05D2D"/>
    <w:rsid w:val="00A8593D"/>
    <w:rsid w:val="00AA00CB"/>
    <w:rsid w:val="00AC46FE"/>
    <w:rsid w:val="00AD1920"/>
    <w:rsid w:val="00AF2FC5"/>
    <w:rsid w:val="00B33C7C"/>
    <w:rsid w:val="00B449DA"/>
    <w:rsid w:val="00B72E9B"/>
    <w:rsid w:val="00B818C2"/>
    <w:rsid w:val="00B91C5C"/>
    <w:rsid w:val="00B9231C"/>
    <w:rsid w:val="00BC29B3"/>
    <w:rsid w:val="00BD20AD"/>
    <w:rsid w:val="00BD7756"/>
    <w:rsid w:val="00BE15CE"/>
    <w:rsid w:val="00BE1FA1"/>
    <w:rsid w:val="00C163F9"/>
    <w:rsid w:val="00C264A6"/>
    <w:rsid w:val="00C41C91"/>
    <w:rsid w:val="00C50E88"/>
    <w:rsid w:val="00C56357"/>
    <w:rsid w:val="00C57DEE"/>
    <w:rsid w:val="00C65108"/>
    <w:rsid w:val="00C7299B"/>
    <w:rsid w:val="00C74014"/>
    <w:rsid w:val="00C860B0"/>
    <w:rsid w:val="00CB4DC4"/>
    <w:rsid w:val="00CD72FC"/>
    <w:rsid w:val="00CD7BA6"/>
    <w:rsid w:val="00D01B12"/>
    <w:rsid w:val="00D11A2F"/>
    <w:rsid w:val="00D25726"/>
    <w:rsid w:val="00D71A4B"/>
    <w:rsid w:val="00DA3181"/>
    <w:rsid w:val="00DD6E17"/>
    <w:rsid w:val="00DE4833"/>
    <w:rsid w:val="00DF7482"/>
    <w:rsid w:val="00E1791A"/>
    <w:rsid w:val="00E2573D"/>
    <w:rsid w:val="00E279E9"/>
    <w:rsid w:val="00E41DAE"/>
    <w:rsid w:val="00E7720D"/>
    <w:rsid w:val="00E830CA"/>
    <w:rsid w:val="00E92B9A"/>
    <w:rsid w:val="00EA1828"/>
    <w:rsid w:val="00EA3270"/>
    <w:rsid w:val="00EA6483"/>
    <w:rsid w:val="00EC4BF2"/>
    <w:rsid w:val="00ED0028"/>
    <w:rsid w:val="00EF22F2"/>
    <w:rsid w:val="00F04D8B"/>
    <w:rsid w:val="00F32EA0"/>
    <w:rsid w:val="00F62FD6"/>
    <w:rsid w:val="00FA087D"/>
    <w:rsid w:val="00FB0A55"/>
    <w:rsid w:val="00FC2C3C"/>
    <w:rsid w:val="00FE04B7"/>
    <w:rsid w:val="00FE14CC"/>
    <w:rsid w:val="00FF3028"/>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64A73"/>
  <w15:docId w15:val="{DD0E9728-BDAF-1D47-A485-4D72C900B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EG"/>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Poppins" w:eastAsia="Poppins" w:hAnsi="Poppins" w:cs="Poppins"/>
    </w:rPr>
  </w:style>
  <w:style w:type="paragraph" w:styleId="Heading1">
    <w:name w:val="heading 1"/>
    <w:basedOn w:val="Normal"/>
    <w:link w:val="Heading1Char"/>
    <w:uiPriority w:val="9"/>
    <w:qFormat/>
    <w:rsid w:val="00EF22F2"/>
    <w:pPr>
      <w:spacing w:before="120" w:after="360" w:line="192" w:lineRule="auto"/>
      <w:outlineLvl w:val="0"/>
    </w:pPr>
    <w:rPr>
      <w:rFonts w:ascii="Oswald Medium" w:eastAsia="Oswald" w:hAnsi="Oswald Medium" w:cs="Oswald"/>
      <w:caps/>
      <w:color w:val="00548E" w:themeColor="accent1"/>
      <w:sz w:val="48"/>
      <w:szCs w:val="48"/>
      <w:lang w:val="en-GB"/>
    </w:rPr>
  </w:style>
  <w:style w:type="paragraph" w:styleId="Heading2">
    <w:name w:val="heading 2"/>
    <w:basedOn w:val="Normal"/>
    <w:link w:val="Heading2Char"/>
    <w:uiPriority w:val="9"/>
    <w:unhideWhenUsed/>
    <w:qFormat/>
    <w:rsid w:val="003F2C61"/>
    <w:pPr>
      <w:snapToGrid w:val="0"/>
      <w:spacing w:before="120" w:after="120"/>
      <w:outlineLvl w:val="1"/>
    </w:pPr>
    <w:rPr>
      <w:rFonts w:ascii="Aptos SemiBold" w:eastAsia="Aptos SemiBold" w:hAnsi="Aptos SemiBold" w:cs="Aptos SemiBold"/>
      <w:b/>
      <w:bCs/>
      <w:color w:val="00C2F7" w:themeColor="accent2"/>
      <w:sz w:val="36"/>
      <w:szCs w:val="32"/>
    </w:rPr>
  </w:style>
  <w:style w:type="paragraph" w:styleId="Heading3">
    <w:name w:val="heading 3"/>
    <w:basedOn w:val="Normal"/>
    <w:next w:val="Normal"/>
    <w:link w:val="Heading3Char"/>
    <w:uiPriority w:val="9"/>
    <w:unhideWhenUsed/>
    <w:qFormat/>
    <w:rsid w:val="00BC29B3"/>
    <w:pPr>
      <w:keepNext/>
      <w:keepLines/>
      <w:spacing w:before="40"/>
      <w:outlineLvl w:val="2"/>
    </w:pPr>
    <w:rPr>
      <w:rFonts w:asciiTheme="majorHAnsi" w:eastAsiaTheme="majorEastAsia" w:hAnsiTheme="majorHAnsi" w:cstheme="majorBidi"/>
      <w:color w:val="002946" w:themeColor="accent1" w:themeShade="7F"/>
      <w:sz w:val="24"/>
      <w:szCs w:val="24"/>
    </w:rPr>
  </w:style>
  <w:style w:type="paragraph" w:styleId="Heading4">
    <w:name w:val="heading 4"/>
    <w:basedOn w:val="Normal"/>
    <w:next w:val="Normal"/>
    <w:link w:val="Heading4Char"/>
    <w:unhideWhenUsed/>
    <w:qFormat/>
    <w:rsid w:val="00905A76"/>
    <w:pPr>
      <w:keepNext/>
      <w:keepLines/>
      <w:widowControl/>
      <w:autoSpaceDE/>
      <w:autoSpaceDN/>
      <w:spacing w:before="40"/>
      <w:outlineLvl w:val="3"/>
    </w:pPr>
    <w:rPr>
      <w:rFonts w:asciiTheme="majorHAnsi" w:eastAsiaTheme="majorEastAsia" w:hAnsiTheme="majorHAnsi" w:cstheme="majorBidi"/>
      <w:i/>
      <w:iCs/>
      <w:color w:val="003E6A" w:themeColor="accent1" w:themeShade="BF"/>
      <w:sz w:val="24"/>
      <w:szCs w:val="24"/>
      <w:lang w:val="en-GB"/>
    </w:rPr>
  </w:style>
  <w:style w:type="paragraph" w:styleId="Heading5">
    <w:name w:val="heading 5"/>
    <w:basedOn w:val="Normal"/>
    <w:next w:val="Normal"/>
    <w:link w:val="Heading5Char"/>
    <w:rsid w:val="00905A76"/>
    <w:pPr>
      <w:keepNext/>
      <w:keepLines/>
      <w:widowControl/>
      <w:autoSpaceDE/>
      <w:autoSpaceDN/>
      <w:spacing w:before="220" w:after="40" w:line="276" w:lineRule="auto"/>
      <w:outlineLvl w:val="4"/>
    </w:pPr>
    <w:rPr>
      <w:rFonts w:ascii="Verdana" w:eastAsia="Arial" w:hAnsi="Verdana" w:cs="Verdana"/>
      <w:b/>
      <w:lang w:val="en" w:eastAsia="en-PH"/>
    </w:rPr>
  </w:style>
  <w:style w:type="paragraph" w:styleId="Heading6">
    <w:name w:val="heading 6"/>
    <w:basedOn w:val="Normal"/>
    <w:next w:val="Normal"/>
    <w:link w:val="Heading6Char"/>
    <w:rsid w:val="00905A76"/>
    <w:pPr>
      <w:keepNext/>
      <w:keepLines/>
      <w:widowControl/>
      <w:autoSpaceDE/>
      <w:autoSpaceDN/>
      <w:spacing w:before="200" w:after="40" w:line="276" w:lineRule="auto"/>
      <w:outlineLvl w:val="5"/>
    </w:pPr>
    <w:rPr>
      <w:rFonts w:ascii="Verdana" w:eastAsia="Arial" w:hAnsi="Verdana" w:cs="Verdana"/>
      <w:b/>
      <w:sz w:val="20"/>
      <w:szCs w:val="20"/>
      <w:lang w:val="en"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3F2C61"/>
    <w:pPr>
      <w:tabs>
        <w:tab w:val="right" w:leader="dot" w:pos="9746"/>
      </w:tabs>
      <w:spacing w:before="196"/>
      <w:ind w:left="473" w:hanging="200"/>
    </w:pPr>
    <w:rPr>
      <w:noProof/>
      <w:color w:val="005592" w:themeColor="text1"/>
      <w:szCs w:val="18"/>
    </w:rPr>
  </w:style>
  <w:style w:type="paragraph" w:styleId="TOC2">
    <w:name w:val="toc 2"/>
    <w:basedOn w:val="Normal"/>
    <w:uiPriority w:val="39"/>
    <w:qFormat/>
    <w:rsid w:val="005244D3"/>
    <w:pPr>
      <w:spacing w:before="197"/>
      <w:ind w:left="896" w:hanging="339"/>
    </w:pPr>
    <w:rPr>
      <w:sz w:val="21"/>
      <w:szCs w:val="18"/>
    </w:rPr>
  </w:style>
  <w:style w:type="paragraph" w:styleId="BodyText">
    <w:name w:val="Body Text"/>
    <w:basedOn w:val="Normal"/>
    <w:uiPriority w:val="1"/>
    <w:qFormat/>
    <w:rPr>
      <w:sz w:val="18"/>
      <w:szCs w:val="18"/>
    </w:rPr>
  </w:style>
  <w:style w:type="paragraph" w:styleId="Title">
    <w:name w:val="Title"/>
    <w:basedOn w:val="Normal"/>
    <w:link w:val="TitleChar"/>
    <w:qFormat/>
    <w:rsid w:val="006768E8"/>
    <w:pPr>
      <w:spacing w:before="379" w:line="1021" w:lineRule="exact"/>
      <w:ind w:left="330"/>
    </w:pPr>
    <w:rPr>
      <w:rFonts w:ascii="Oswald Medium" w:eastAsia="Oswald" w:hAnsi="Oswald Medium" w:cs="Oswald"/>
      <w:sz w:val="70"/>
      <w:szCs w:val="70"/>
    </w:rPr>
  </w:style>
  <w:style w:type="paragraph" w:styleId="ListParagraph">
    <w:name w:val="List Paragraph"/>
    <w:aliases w:val="Numbering"/>
    <w:basedOn w:val="Normal"/>
    <w:link w:val="ListParagraphChar"/>
    <w:uiPriority w:val="34"/>
    <w:qFormat/>
    <w:pPr>
      <w:spacing w:before="197"/>
      <w:ind w:left="896" w:hanging="33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C2E44"/>
    <w:pPr>
      <w:tabs>
        <w:tab w:val="center" w:pos="4680"/>
        <w:tab w:val="right" w:pos="9360"/>
      </w:tabs>
    </w:pPr>
  </w:style>
  <w:style w:type="character" w:customStyle="1" w:styleId="HeaderChar">
    <w:name w:val="Header Char"/>
    <w:basedOn w:val="DefaultParagraphFont"/>
    <w:link w:val="Header"/>
    <w:uiPriority w:val="99"/>
    <w:rsid w:val="004C2E44"/>
    <w:rPr>
      <w:rFonts w:ascii="Poppins" w:eastAsia="Poppins" w:hAnsi="Poppins" w:cs="Poppins"/>
    </w:rPr>
  </w:style>
  <w:style w:type="paragraph" w:styleId="Footer">
    <w:name w:val="footer"/>
    <w:basedOn w:val="Normal"/>
    <w:link w:val="FooterChar"/>
    <w:uiPriority w:val="99"/>
    <w:unhideWhenUsed/>
    <w:rsid w:val="004C2E44"/>
    <w:pPr>
      <w:tabs>
        <w:tab w:val="center" w:pos="4680"/>
        <w:tab w:val="right" w:pos="9360"/>
      </w:tabs>
    </w:pPr>
  </w:style>
  <w:style w:type="character" w:customStyle="1" w:styleId="FooterChar">
    <w:name w:val="Footer Char"/>
    <w:basedOn w:val="DefaultParagraphFont"/>
    <w:link w:val="Footer"/>
    <w:uiPriority w:val="99"/>
    <w:rsid w:val="004C2E44"/>
    <w:rPr>
      <w:rFonts w:ascii="Poppins" w:eastAsia="Poppins" w:hAnsi="Poppins" w:cs="Poppins"/>
    </w:rPr>
  </w:style>
  <w:style w:type="character" w:styleId="PageNumber">
    <w:name w:val="page number"/>
    <w:basedOn w:val="DefaultParagraphFont"/>
    <w:uiPriority w:val="99"/>
    <w:semiHidden/>
    <w:unhideWhenUsed/>
    <w:rsid w:val="004C2E44"/>
  </w:style>
  <w:style w:type="character" w:styleId="Hyperlink">
    <w:name w:val="Hyperlink"/>
    <w:basedOn w:val="DefaultParagraphFont"/>
    <w:uiPriority w:val="99"/>
    <w:unhideWhenUsed/>
    <w:rsid w:val="00E7720D"/>
    <w:rPr>
      <w:color w:val="00C2F7" w:themeColor="accent2"/>
      <w:u w:val="single"/>
    </w:rPr>
  </w:style>
  <w:style w:type="numbering" w:customStyle="1" w:styleId="CurrentList1">
    <w:name w:val="Current List1"/>
    <w:uiPriority w:val="99"/>
    <w:rsid w:val="006768E8"/>
    <w:pPr>
      <w:numPr>
        <w:numId w:val="1"/>
      </w:numPr>
    </w:pPr>
  </w:style>
  <w:style w:type="numbering" w:customStyle="1" w:styleId="CurrentList2">
    <w:name w:val="Current List2"/>
    <w:uiPriority w:val="99"/>
    <w:rsid w:val="006768E8"/>
    <w:pPr>
      <w:numPr>
        <w:numId w:val="2"/>
      </w:numPr>
    </w:pPr>
  </w:style>
  <w:style w:type="numbering" w:customStyle="1" w:styleId="CurrentList3">
    <w:name w:val="Current List3"/>
    <w:uiPriority w:val="99"/>
    <w:rsid w:val="006768E8"/>
    <w:pPr>
      <w:numPr>
        <w:numId w:val="3"/>
      </w:numPr>
    </w:pPr>
  </w:style>
  <w:style w:type="numbering" w:customStyle="1" w:styleId="CurrentList4">
    <w:name w:val="Current List4"/>
    <w:uiPriority w:val="99"/>
    <w:rsid w:val="006768E8"/>
    <w:pPr>
      <w:numPr>
        <w:numId w:val="4"/>
      </w:numPr>
    </w:pPr>
  </w:style>
  <w:style w:type="numbering" w:customStyle="1" w:styleId="CurrentList5">
    <w:name w:val="Current List5"/>
    <w:uiPriority w:val="99"/>
    <w:rsid w:val="006768E8"/>
    <w:pPr>
      <w:numPr>
        <w:numId w:val="5"/>
      </w:numPr>
    </w:pPr>
  </w:style>
  <w:style w:type="numbering" w:customStyle="1" w:styleId="CurrentList6">
    <w:name w:val="Current List6"/>
    <w:uiPriority w:val="99"/>
    <w:rsid w:val="006768E8"/>
    <w:pPr>
      <w:numPr>
        <w:numId w:val="6"/>
      </w:numPr>
    </w:pPr>
  </w:style>
  <w:style w:type="numbering" w:customStyle="1" w:styleId="CurrentList7">
    <w:name w:val="Current List7"/>
    <w:uiPriority w:val="99"/>
    <w:rsid w:val="006768E8"/>
    <w:pPr>
      <w:numPr>
        <w:numId w:val="7"/>
      </w:numPr>
    </w:pPr>
  </w:style>
  <w:style w:type="table" w:styleId="TableGrid">
    <w:name w:val="Table Grid"/>
    <w:basedOn w:val="TableNormal"/>
    <w:uiPriority w:val="39"/>
    <w:rsid w:val="00E27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Document">
    <w:name w:val="Name of Document"/>
    <w:basedOn w:val="Title"/>
    <w:qFormat/>
    <w:rsid w:val="00AA00CB"/>
    <w:rPr>
      <w:color w:val="FFFFFF"/>
      <w:w w:val="110"/>
    </w:rPr>
  </w:style>
  <w:style w:type="character" w:styleId="FootnoteReference">
    <w:name w:val="footnote reference"/>
    <w:basedOn w:val="DefaultParagraphFont"/>
    <w:uiPriority w:val="99"/>
    <w:rsid w:val="005244D3"/>
    <w:rPr>
      <w:rFonts w:ascii="Poppins" w:hAnsi="Poppins"/>
      <w:sz w:val="14"/>
      <w:vertAlign w:val="superscript"/>
    </w:rPr>
  </w:style>
  <w:style w:type="paragraph" w:customStyle="1" w:styleId="FootnotesFOOTNOTESitalicsareincharacterstyle">
    <w:name w:val="Footnotes (FOOTNOTES (italics are in character style))"/>
    <w:basedOn w:val="Normal"/>
    <w:autoRedefine/>
    <w:uiPriority w:val="99"/>
    <w:rsid w:val="00E7720D"/>
    <w:pPr>
      <w:adjustRightInd w:val="0"/>
      <w:spacing w:before="120" w:after="120" w:line="220" w:lineRule="atLeast"/>
      <w:ind w:left="90" w:hanging="90"/>
      <w:textAlignment w:val="center"/>
    </w:pPr>
    <w:rPr>
      <w:rFonts w:ascii="Poppins Light" w:eastAsiaTheme="minorHAnsi" w:hAnsi="Poppins Light" w:cs="TheSansLight-Plain"/>
      <w:color w:val="000000"/>
      <w:sz w:val="15"/>
      <w:szCs w:val="15"/>
    </w:rPr>
  </w:style>
  <w:style w:type="character" w:customStyle="1" w:styleId="Hyperlink1">
    <w:name w:val="Hyperlink1"/>
    <w:basedOn w:val="DefaultParagraphFont"/>
    <w:rsid w:val="005244D3"/>
    <w:rPr>
      <w:color w:val="45BFF2"/>
      <w:u w:val="single"/>
    </w:rPr>
  </w:style>
  <w:style w:type="paragraph" w:customStyle="1" w:styleId="IntroParagraph-Aptos">
    <w:name w:val="Intro Paragraph - Aptos"/>
    <w:basedOn w:val="Normal"/>
    <w:qFormat/>
    <w:rsid w:val="00651D8C"/>
    <w:pPr>
      <w:tabs>
        <w:tab w:val="left" w:pos="120"/>
      </w:tabs>
      <w:suppressAutoHyphens/>
      <w:adjustRightInd w:val="0"/>
      <w:spacing w:before="240" w:after="240" w:line="264" w:lineRule="auto"/>
      <w:textAlignment w:val="center"/>
    </w:pPr>
    <w:rPr>
      <w:rFonts w:ascii="Aptos" w:eastAsia="Cambria" w:hAnsi="Aptos" w:cs="TheSansLight-Plain"/>
      <w:color w:val="45BFF2"/>
      <w:sz w:val="28"/>
      <w:szCs w:val="24"/>
    </w:rPr>
  </w:style>
  <w:style w:type="character" w:customStyle="1" w:styleId="Heading2Char">
    <w:name w:val="Heading 2 Char"/>
    <w:basedOn w:val="DefaultParagraphFont"/>
    <w:link w:val="Heading2"/>
    <w:uiPriority w:val="9"/>
    <w:rsid w:val="003F2C61"/>
    <w:rPr>
      <w:rFonts w:ascii="Aptos SemiBold" w:eastAsia="Aptos SemiBold" w:hAnsi="Aptos SemiBold" w:cs="Aptos SemiBold"/>
      <w:b/>
      <w:bCs/>
      <w:color w:val="00C2F7" w:themeColor="accent2"/>
      <w:sz w:val="36"/>
      <w:szCs w:val="32"/>
    </w:rPr>
  </w:style>
  <w:style w:type="paragraph" w:customStyle="1" w:styleId="BodyFont-Poppins">
    <w:name w:val="Body Font - Poppins"/>
    <w:basedOn w:val="Normal"/>
    <w:qFormat/>
    <w:rsid w:val="005244D3"/>
    <w:pPr>
      <w:tabs>
        <w:tab w:val="left" w:pos="120"/>
      </w:tabs>
      <w:suppressAutoHyphens/>
      <w:adjustRightInd w:val="0"/>
      <w:spacing w:after="130" w:line="262" w:lineRule="atLeast"/>
      <w:jc w:val="both"/>
      <w:textAlignment w:val="center"/>
    </w:pPr>
    <w:rPr>
      <w:rFonts w:eastAsia="Cambria" w:cs="TheSansLight-Plain"/>
      <w:color w:val="000000"/>
      <w:szCs w:val="19"/>
    </w:rPr>
  </w:style>
  <w:style w:type="table" w:styleId="TableGridLight">
    <w:name w:val="Grid Table Light"/>
    <w:basedOn w:val="TableNormal"/>
    <w:uiPriority w:val="40"/>
    <w:rsid w:val="00EA18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A18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A1828"/>
    <w:tblPr>
      <w:tblStyleRowBandSize w:val="1"/>
      <w:tblStyleColBandSize w:val="1"/>
      <w:tblBorders>
        <w:top w:val="single" w:sz="4" w:space="0" w:color="48B2FF" w:themeColor="text1" w:themeTint="80"/>
        <w:bottom w:val="single" w:sz="4" w:space="0" w:color="48B2FF" w:themeColor="text1" w:themeTint="80"/>
      </w:tblBorders>
    </w:tblPr>
    <w:tblStylePr w:type="firstRow">
      <w:rPr>
        <w:b/>
        <w:bCs/>
      </w:rPr>
      <w:tblPr/>
      <w:tcPr>
        <w:tcBorders>
          <w:bottom w:val="single" w:sz="4" w:space="0" w:color="48B2FF" w:themeColor="text1" w:themeTint="80"/>
        </w:tcBorders>
      </w:tcPr>
    </w:tblStylePr>
    <w:tblStylePr w:type="lastRow">
      <w:rPr>
        <w:b/>
        <w:bCs/>
      </w:rPr>
      <w:tblPr/>
      <w:tcPr>
        <w:tcBorders>
          <w:top w:val="single" w:sz="4" w:space="0" w:color="48B2FF" w:themeColor="text1" w:themeTint="80"/>
        </w:tcBorders>
      </w:tcPr>
    </w:tblStylePr>
    <w:tblStylePr w:type="firstCol">
      <w:rPr>
        <w:b/>
        <w:bCs/>
      </w:rPr>
    </w:tblStylePr>
    <w:tblStylePr w:type="lastCol">
      <w:rPr>
        <w:b/>
        <w:bCs/>
      </w:rPr>
    </w:tblStylePr>
    <w:tblStylePr w:type="band1Vert">
      <w:tblPr/>
      <w:tcPr>
        <w:tcBorders>
          <w:left w:val="single" w:sz="4" w:space="0" w:color="48B2FF" w:themeColor="text1" w:themeTint="80"/>
          <w:right w:val="single" w:sz="4" w:space="0" w:color="48B2FF" w:themeColor="text1" w:themeTint="80"/>
        </w:tcBorders>
      </w:tcPr>
    </w:tblStylePr>
    <w:tblStylePr w:type="band2Vert">
      <w:tblPr/>
      <w:tcPr>
        <w:tcBorders>
          <w:left w:val="single" w:sz="4" w:space="0" w:color="48B2FF" w:themeColor="text1" w:themeTint="80"/>
          <w:right w:val="single" w:sz="4" w:space="0" w:color="48B2FF" w:themeColor="text1" w:themeTint="80"/>
        </w:tcBorders>
      </w:tcPr>
    </w:tblStylePr>
    <w:tblStylePr w:type="band1Horz">
      <w:tblPr/>
      <w:tcPr>
        <w:tcBorders>
          <w:top w:val="single" w:sz="4" w:space="0" w:color="48B2FF" w:themeColor="text1" w:themeTint="80"/>
          <w:bottom w:val="single" w:sz="4" w:space="0" w:color="48B2FF" w:themeColor="text1" w:themeTint="80"/>
        </w:tcBorders>
      </w:tcPr>
    </w:tblStylePr>
  </w:style>
  <w:style w:type="table" w:styleId="PlainTable3">
    <w:name w:val="Plain Table 3"/>
    <w:basedOn w:val="TableNormal"/>
    <w:uiPriority w:val="43"/>
    <w:rsid w:val="00EA1828"/>
    <w:tblPr>
      <w:tblStyleRowBandSize w:val="1"/>
      <w:tblStyleColBandSize w:val="1"/>
    </w:tblPr>
    <w:tblStylePr w:type="firstRow">
      <w:rPr>
        <w:b/>
        <w:bCs/>
        <w:caps/>
      </w:rPr>
      <w:tblPr/>
      <w:tcPr>
        <w:tcBorders>
          <w:bottom w:val="single" w:sz="4" w:space="0" w:color="48B2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8B2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2">
    <w:name w:val="Grid Table 5 Dark Accent 2"/>
    <w:basedOn w:val="TableNormal"/>
    <w:uiPriority w:val="50"/>
    <w:rsid w:val="00EA182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F3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2F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2F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2F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2F7" w:themeFill="accent2"/>
      </w:tcPr>
    </w:tblStylePr>
    <w:tblStylePr w:type="band1Vert">
      <w:tblPr/>
      <w:tcPr>
        <w:shd w:val="clear" w:color="auto" w:fill="95E8FF" w:themeFill="accent2" w:themeFillTint="66"/>
      </w:tcPr>
    </w:tblStylePr>
    <w:tblStylePr w:type="band1Horz">
      <w:tblPr/>
      <w:tcPr>
        <w:shd w:val="clear" w:color="auto" w:fill="95E8FF" w:themeFill="accent2" w:themeFillTint="66"/>
      </w:tcPr>
    </w:tblStylePr>
  </w:style>
  <w:style w:type="paragraph" w:customStyle="1" w:styleId="00LocationandYearTITLEPAGE">
    <w:name w:val="00_Location and Year (TITLE PAGE)"/>
    <w:basedOn w:val="Normal"/>
    <w:autoRedefine/>
    <w:uiPriority w:val="99"/>
    <w:rsid w:val="00DA3181"/>
    <w:pPr>
      <w:suppressAutoHyphens/>
      <w:adjustRightInd w:val="0"/>
      <w:spacing w:after="40" w:line="300" w:lineRule="atLeast"/>
      <w:textAlignment w:val="center"/>
    </w:pPr>
    <w:rPr>
      <w:rFonts w:ascii="Calibri" w:eastAsiaTheme="minorHAnsi" w:hAnsi="Calibri" w:cs="Oswald"/>
      <w:color w:val="000000"/>
      <w:sz w:val="24"/>
      <w:szCs w:val="24"/>
    </w:rPr>
  </w:style>
  <w:style w:type="character" w:customStyle="1" w:styleId="Heading1Char">
    <w:name w:val="Heading 1 Char"/>
    <w:basedOn w:val="DefaultParagraphFont"/>
    <w:link w:val="Heading1"/>
    <w:uiPriority w:val="9"/>
    <w:rsid w:val="00EF22F2"/>
    <w:rPr>
      <w:rFonts w:ascii="Oswald Medium" w:eastAsia="Oswald" w:hAnsi="Oswald Medium" w:cs="Oswald"/>
      <w:caps/>
      <w:color w:val="00548E" w:themeColor="accent1"/>
      <w:sz w:val="48"/>
      <w:szCs w:val="48"/>
      <w:lang w:val="en-GB"/>
    </w:rPr>
  </w:style>
  <w:style w:type="paragraph" w:customStyle="1" w:styleId="BulletedList">
    <w:name w:val="Bulleted List"/>
    <w:basedOn w:val="BodyFont-Poppins"/>
    <w:qFormat/>
    <w:rsid w:val="00E7720D"/>
    <w:pPr>
      <w:numPr>
        <w:numId w:val="8"/>
      </w:numPr>
    </w:pPr>
    <w:rPr>
      <w:szCs w:val="22"/>
    </w:rPr>
  </w:style>
  <w:style w:type="paragraph" w:customStyle="1" w:styleId="Newnormal">
    <w:name w:val="New normal"/>
    <w:basedOn w:val="Normal"/>
    <w:rsid w:val="00E7720D"/>
    <w:pPr>
      <w:numPr>
        <w:numId w:val="9"/>
      </w:numPr>
    </w:pPr>
  </w:style>
  <w:style w:type="paragraph" w:customStyle="1" w:styleId="NumberedList">
    <w:name w:val="Numbered List"/>
    <w:basedOn w:val="BodyFont-Poppins"/>
    <w:qFormat/>
    <w:rsid w:val="00E7720D"/>
    <w:pPr>
      <w:numPr>
        <w:numId w:val="10"/>
      </w:numPr>
    </w:pPr>
  </w:style>
  <w:style w:type="character" w:customStyle="1" w:styleId="ListParagraphChar">
    <w:name w:val="List Paragraph Char"/>
    <w:aliases w:val="Numbering Char"/>
    <w:basedOn w:val="DefaultParagraphFont"/>
    <w:link w:val="ListParagraph"/>
    <w:uiPriority w:val="34"/>
    <w:locked/>
    <w:rsid w:val="00E7720D"/>
    <w:rPr>
      <w:rFonts w:ascii="Poppins" w:eastAsia="Poppins" w:hAnsi="Poppins" w:cs="Poppins"/>
    </w:rPr>
  </w:style>
  <w:style w:type="paragraph" w:styleId="FootnoteText">
    <w:name w:val="footnote text"/>
    <w:basedOn w:val="Normal"/>
    <w:link w:val="FootnoteTextChar"/>
    <w:uiPriority w:val="99"/>
    <w:unhideWhenUsed/>
    <w:rsid w:val="00EC4BF2"/>
    <w:rPr>
      <w:rFonts w:ascii="Aptos" w:hAnsi="Aptos"/>
      <w:sz w:val="18"/>
      <w:szCs w:val="18"/>
    </w:rPr>
  </w:style>
  <w:style w:type="character" w:customStyle="1" w:styleId="FootnoteTextChar">
    <w:name w:val="Footnote Text Char"/>
    <w:basedOn w:val="DefaultParagraphFont"/>
    <w:link w:val="FootnoteText"/>
    <w:uiPriority w:val="99"/>
    <w:rsid w:val="00EC4BF2"/>
    <w:rPr>
      <w:rFonts w:ascii="Aptos" w:eastAsia="Poppins" w:hAnsi="Aptos" w:cs="Poppins"/>
      <w:sz w:val="18"/>
      <w:szCs w:val="18"/>
    </w:rPr>
  </w:style>
  <w:style w:type="paragraph" w:customStyle="1" w:styleId="ParagraphHeader-Aptos">
    <w:name w:val="Paragraph Header - Aptos"/>
    <w:basedOn w:val="Normal"/>
    <w:qFormat/>
    <w:rsid w:val="00E7720D"/>
    <w:pPr>
      <w:keepNext/>
      <w:keepLines/>
      <w:widowControl/>
      <w:suppressAutoHyphens/>
      <w:autoSpaceDE/>
      <w:autoSpaceDN/>
      <w:spacing w:before="240" w:after="240"/>
      <w:ind w:right="-28"/>
      <w:outlineLvl w:val="0"/>
    </w:pPr>
    <w:rPr>
      <w:rFonts w:asciiTheme="minorHAnsi" w:eastAsia="Times New Roman" w:hAnsiTheme="minorHAnsi" w:cs="Times New Roman"/>
      <w:bCs/>
      <w:color w:val="45BFF2"/>
      <w:sz w:val="28"/>
      <w:szCs w:val="28"/>
      <w:lang w:val="en-GB"/>
    </w:rPr>
  </w:style>
  <w:style w:type="paragraph" w:customStyle="1" w:styleId="BoxTitle">
    <w:name w:val="Box Title"/>
    <w:qFormat/>
    <w:rsid w:val="00C65108"/>
    <w:rPr>
      <w:rFonts w:ascii="Poppins" w:eastAsia="Cambria" w:hAnsi="Poppins" w:cs="TheSansLight-Plain"/>
      <w:b/>
      <w:bCs/>
      <w:color w:val="00C2F7" w:themeColor="accent2"/>
      <w:sz w:val="21"/>
      <w:szCs w:val="21"/>
    </w:rPr>
  </w:style>
  <w:style w:type="paragraph" w:customStyle="1" w:styleId="Boxedtext">
    <w:name w:val="Boxed text"/>
    <w:basedOn w:val="BodyFont-Poppins"/>
    <w:qFormat/>
    <w:rsid w:val="00C65108"/>
    <w:pPr>
      <w:spacing w:before="240" w:line="288" w:lineRule="auto"/>
      <w:jc w:val="left"/>
    </w:pPr>
    <w:rPr>
      <w:rFonts w:ascii="Aptos Light" w:hAnsi="Aptos Light"/>
      <w:sz w:val="20"/>
      <w:szCs w:val="16"/>
    </w:rPr>
  </w:style>
  <w:style w:type="character" w:customStyle="1" w:styleId="Heading3Char">
    <w:name w:val="Heading 3 Char"/>
    <w:basedOn w:val="DefaultParagraphFont"/>
    <w:link w:val="Heading3"/>
    <w:uiPriority w:val="9"/>
    <w:rsid w:val="00BC29B3"/>
    <w:rPr>
      <w:rFonts w:asciiTheme="majorHAnsi" w:eastAsiaTheme="majorEastAsia" w:hAnsiTheme="majorHAnsi" w:cstheme="majorBidi"/>
      <w:color w:val="002946" w:themeColor="accent1" w:themeShade="7F"/>
      <w:sz w:val="24"/>
      <w:szCs w:val="24"/>
    </w:rPr>
  </w:style>
  <w:style w:type="table" w:customStyle="1" w:styleId="TableGrid1">
    <w:name w:val="Table Grid1"/>
    <w:basedOn w:val="TableNormal"/>
    <w:next w:val="TableGrid"/>
    <w:uiPriority w:val="39"/>
    <w:rsid w:val="000827D2"/>
    <w:pPr>
      <w:widowControl/>
      <w:autoSpaceDE/>
      <w:autoSpaceDN/>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text">
    <w:name w:val="Table cell text"/>
    <w:basedOn w:val="Normal"/>
    <w:qFormat/>
    <w:rsid w:val="000827D2"/>
    <w:pPr>
      <w:widowControl/>
      <w:autoSpaceDE/>
      <w:autoSpaceDN/>
      <w:spacing w:line="259" w:lineRule="auto"/>
      <w:contextualSpacing/>
    </w:pPr>
    <w:rPr>
      <w:rFonts w:ascii="Aptos Light" w:eastAsia="Times New Roman" w:hAnsi="Aptos Light" w:cs="Arial"/>
      <w:kern w:val="2"/>
      <w:sz w:val="18"/>
      <w:szCs w:val="18"/>
      <w:lang w:val="en-GB"/>
      <w14:ligatures w14:val="standardContextual"/>
    </w:rPr>
  </w:style>
  <w:style w:type="paragraph" w:customStyle="1" w:styleId="Tableheaderrow">
    <w:name w:val="Table header row"/>
    <w:basedOn w:val="Tablecelltext"/>
    <w:qFormat/>
    <w:rsid w:val="000827D2"/>
    <w:rPr>
      <w:rFonts w:ascii="Aptos" w:hAnsi="Aptos"/>
      <w:b/>
      <w:bCs/>
      <w:color w:val="FFFFFF" w:themeColor="background1"/>
    </w:rPr>
  </w:style>
  <w:style w:type="table" w:customStyle="1" w:styleId="TableGrid2">
    <w:name w:val="Table Grid2"/>
    <w:basedOn w:val="TableNormal"/>
    <w:next w:val="TableGrid"/>
    <w:uiPriority w:val="39"/>
    <w:rsid w:val="00880F3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905A76"/>
    <w:rPr>
      <w:rFonts w:asciiTheme="majorHAnsi" w:eastAsiaTheme="majorEastAsia" w:hAnsiTheme="majorHAnsi" w:cstheme="majorBidi"/>
      <w:i/>
      <w:iCs/>
      <w:color w:val="003E6A" w:themeColor="accent1" w:themeShade="BF"/>
      <w:sz w:val="24"/>
      <w:szCs w:val="24"/>
      <w:lang w:val="en-GB"/>
    </w:rPr>
  </w:style>
  <w:style w:type="character" w:customStyle="1" w:styleId="Heading5Char">
    <w:name w:val="Heading 5 Char"/>
    <w:basedOn w:val="DefaultParagraphFont"/>
    <w:link w:val="Heading5"/>
    <w:rsid w:val="00905A76"/>
    <w:rPr>
      <w:rFonts w:ascii="Verdana" w:eastAsia="Arial" w:hAnsi="Verdana" w:cs="Verdana"/>
      <w:b/>
      <w:lang w:val="en" w:eastAsia="en-PH"/>
    </w:rPr>
  </w:style>
  <w:style w:type="character" w:customStyle="1" w:styleId="Heading6Char">
    <w:name w:val="Heading 6 Char"/>
    <w:basedOn w:val="DefaultParagraphFont"/>
    <w:link w:val="Heading6"/>
    <w:rsid w:val="00905A76"/>
    <w:rPr>
      <w:rFonts w:ascii="Verdana" w:eastAsia="Arial" w:hAnsi="Verdana" w:cs="Verdana"/>
      <w:b/>
      <w:sz w:val="20"/>
      <w:szCs w:val="20"/>
      <w:lang w:val="en" w:eastAsia="en-PH"/>
    </w:rPr>
  </w:style>
  <w:style w:type="paragraph" w:styleId="CommentText">
    <w:name w:val="annotation text"/>
    <w:basedOn w:val="Normal"/>
    <w:link w:val="CommentTextChar"/>
    <w:uiPriority w:val="99"/>
    <w:unhideWhenUsed/>
    <w:rsid w:val="00905A76"/>
    <w:pPr>
      <w:widowControl/>
      <w:autoSpaceDE/>
      <w:autoSpaceDN/>
    </w:pPr>
    <w:rPr>
      <w:rFonts w:asciiTheme="minorHAnsi" w:eastAsiaTheme="minorEastAsia" w:hAnsiTheme="minorHAnsi" w:cstheme="minorBidi"/>
      <w:sz w:val="20"/>
      <w:szCs w:val="20"/>
      <w:lang w:val="en-PH"/>
    </w:rPr>
  </w:style>
  <w:style w:type="character" w:customStyle="1" w:styleId="CommentTextChar">
    <w:name w:val="Comment Text Char"/>
    <w:basedOn w:val="DefaultParagraphFont"/>
    <w:link w:val="CommentText"/>
    <w:uiPriority w:val="99"/>
    <w:rsid w:val="00905A76"/>
    <w:rPr>
      <w:rFonts w:eastAsiaTheme="minorEastAsia"/>
      <w:sz w:val="20"/>
      <w:szCs w:val="20"/>
      <w:lang w:val="en-PH"/>
    </w:rPr>
  </w:style>
  <w:style w:type="character" w:styleId="CommentReference">
    <w:name w:val="annotation reference"/>
    <w:basedOn w:val="DefaultParagraphFont"/>
    <w:uiPriority w:val="99"/>
    <w:semiHidden/>
    <w:unhideWhenUsed/>
    <w:rsid w:val="00905A76"/>
    <w:rPr>
      <w:sz w:val="16"/>
      <w:szCs w:val="16"/>
    </w:rPr>
  </w:style>
  <w:style w:type="paragraph" w:styleId="CommentSubject">
    <w:name w:val="annotation subject"/>
    <w:basedOn w:val="CommentText"/>
    <w:next w:val="CommentText"/>
    <w:link w:val="CommentSubjectChar"/>
    <w:uiPriority w:val="99"/>
    <w:semiHidden/>
    <w:unhideWhenUsed/>
    <w:rsid w:val="00905A76"/>
    <w:rPr>
      <w:b/>
      <w:bCs/>
    </w:rPr>
  </w:style>
  <w:style w:type="character" w:customStyle="1" w:styleId="CommentSubjectChar">
    <w:name w:val="Comment Subject Char"/>
    <w:basedOn w:val="CommentTextChar"/>
    <w:link w:val="CommentSubject"/>
    <w:uiPriority w:val="99"/>
    <w:semiHidden/>
    <w:rsid w:val="00905A76"/>
    <w:rPr>
      <w:rFonts w:eastAsiaTheme="minorEastAsia"/>
      <w:b/>
      <w:bCs/>
      <w:sz w:val="20"/>
      <w:szCs w:val="20"/>
      <w:lang w:val="en-PH"/>
    </w:rPr>
  </w:style>
  <w:style w:type="character" w:customStyle="1" w:styleId="UnresolvedMention">
    <w:name w:val="Unresolved Mention"/>
    <w:basedOn w:val="DefaultParagraphFont"/>
    <w:uiPriority w:val="99"/>
    <w:unhideWhenUsed/>
    <w:rsid w:val="00905A76"/>
    <w:rPr>
      <w:color w:val="605E5C"/>
      <w:shd w:val="clear" w:color="auto" w:fill="E1DFDD"/>
    </w:rPr>
  </w:style>
  <w:style w:type="character" w:styleId="FollowedHyperlink">
    <w:name w:val="FollowedHyperlink"/>
    <w:basedOn w:val="DefaultParagraphFont"/>
    <w:uiPriority w:val="99"/>
    <w:semiHidden/>
    <w:unhideWhenUsed/>
    <w:rsid w:val="00905A76"/>
    <w:rPr>
      <w:color w:val="45BEF1" w:themeColor="followedHyperlink"/>
      <w:u w:val="single"/>
    </w:rPr>
  </w:style>
  <w:style w:type="paragraph" w:styleId="Revision">
    <w:name w:val="Revision"/>
    <w:hidden/>
    <w:uiPriority w:val="99"/>
    <w:semiHidden/>
    <w:rsid w:val="00905A76"/>
    <w:pPr>
      <w:widowControl/>
      <w:autoSpaceDE/>
      <w:autoSpaceDN/>
    </w:pPr>
    <w:rPr>
      <w:sz w:val="24"/>
      <w:szCs w:val="24"/>
      <w:lang w:val="en-GB"/>
    </w:rPr>
  </w:style>
  <w:style w:type="paragraph" w:customStyle="1" w:styleId="Default">
    <w:name w:val="Default"/>
    <w:rsid w:val="00905A76"/>
    <w:pPr>
      <w:widowControl/>
      <w:adjustRightInd w:val="0"/>
    </w:pPr>
    <w:rPr>
      <w:rFonts w:ascii="Arial" w:hAnsi="Arial" w:cs="Arial"/>
      <w:color w:val="000000"/>
      <w:sz w:val="24"/>
      <w:szCs w:val="24"/>
      <w:lang w:val="nb-NO"/>
    </w:rPr>
  </w:style>
  <w:style w:type="table" w:customStyle="1" w:styleId="55">
    <w:name w:val="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character" w:customStyle="1" w:styleId="TitleChar">
    <w:name w:val="Title Char"/>
    <w:basedOn w:val="DefaultParagraphFont"/>
    <w:link w:val="Title"/>
    <w:rsid w:val="00905A76"/>
    <w:rPr>
      <w:rFonts w:ascii="Oswald Medium" w:eastAsia="Oswald" w:hAnsi="Oswald Medium" w:cs="Oswald"/>
      <w:sz w:val="70"/>
      <w:szCs w:val="70"/>
    </w:rPr>
  </w:style>
  <w:style w:type="paragraph" w:customStyle="1" w:styleId="BodytextQA">
    <w:name w:val="Body text QA"/>
    <w:basedOn w:val="Normal"/>
    <w:link w:val="BodytextQAChar"/>
    <w:rsid w:val="00905A76"/>
    <w:pPr>
      <w:widowControl/>
      <w:tabs>
        <w:tab w:val="left" w:pos="0"/>
      </w:tabs>
      <w:autoSpaceDE/>
      <w:autoSpaceDN/>
      <w:spacing w:before="120" w:after="120" w:line="360" w:lineRule="auto"/>
      <w:jc w:val="both"/>
      <w:outlineLvl w:val="0"/>
    </w:pPr>
    <w:rPr>
      <w:rFonts w:ascii="Times New Roman" w:eastAsia="MS Mincho" w:hAnsi="Times New Roman" w:cs="Angsana New"/>
      <w:sz w:val="24"/>
      <w:szCs w:val="24"/>
      <w:lang w:val="en-GB"/>
    </w:rPr>
  </w:style>
  <w:style w:type="character" w:customStyle="1" w:styleId="BodytextQAChar">
    <w:name w:val="Body text QA Char"/>
    <w:link w:val="BodytextQA"/>
    <w:rsid w:val="00905A76"/>
    <w:rPr>
      <w:rFonts w:ascii="Times New Roman" w:eastAsia="MS Mincho" w:hAnsi="Times New Roman" w:cs="Angsana New"/>
      <w:sz w:val="24"/>
      <w:szCs w:val="24"/>
      <w:lang w:val="en-GB"/>
    </w:rPr>
  </w:style>
  <w:style w:type="paragraph" w:styleId="BalloonText">
    <w:name w:val="Balloon Text"/>
    <w:basedOn w:val="Normal"/>
    <w:link w:val="BalloonTextChar"/>
    <w:uiPriority w:val="99"/>
    <w:semiHidden/>
    <w:unhideWhenUsed/>
    <w:rsid w:val="00905A76"/>
    <w:pPr>
      <w:widowControl/>
      <w:autoSpaceDE/>
      <w:autoSpaceDN/>
    </w:pPr>
    <w:rPr>
      <w:rFonts w:ascii="Segoe UI" w:eastAsia="Arial" w:hAnsi="Segoe UI" w:cs="Segoe UI"/>
      <w:sz w:val="18"/>
      <w:szCs w:val="18"/>
      <w:lang w:val="en" w:eastAsia="en-PH"/>
    </w:rPr>
  </w:style>
  <w:style w:type="character" w:customStyle="1" w:styleId="BalloonTextChar">
    <w:name w:val="Balloon Text Char"/>
    <w:basedOn w:val="DefaultParagraphFont"/>
    <w:link w:val="BalloonText"/>
    <w:uiPriority w:val="99"/>
    <w:semiHidden/>
    <w:rsid w:val="00905A76"/>
    <w:rPr>
      <w:rFonts w:ascii="Segoe UI" w:eastAsia="Arial" w:hAnsi="Segoe UI" w:cs="Segoe UI"/>
      <w:sz w:val="18"/>
      <w:szCs w:val="18"/>
      <w:lang w:val="en" w:eastAsia="en-PH"/>
    </w:rPr>
  </w:style>
  <w:style w:type="table" w:customStyle="1" w:styleId="1">
    <w:name w:val="1"/>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5">
    <w:name w:val="5"/>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4">
    <w:name w:val="4"/>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3">
    <w:name w:val="3"/>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paragraph" w:styleId="TOCHeading">
    <w:name w:val="TOC Heading"/>
    <w:basedOn w:val="Heading1"/>
    <w:next w:val="Normal"/>
    <w:uiPriority w:val="39"/>
    <w:unhideWhenUsed/>
    <w:qFormat/>
    <w:rsid w:val="00905A76"/>
    <w:pPr>
      <w:keepNext/>
      <w:keepLines/>
      <w:widowControl/>
      <w:autoSpaceDE/>
      <w:autoSpaceDN/>
      <w:spacing w:before="240" w:after="0" w:line="259" w:lineRule="auto"/>
      <w:outlineLvl w:val="9"/>
    </w:pPr>
    <w:rPr>
      <w:rFonts w:asciiTheme="majorHAnsi" w:eastAsiaTheme="majorEastAsia" w:hAnsiTheme="majorHAnsi" w:cstheme="majorBidi"/>
      <w:caps w:val="0"/>
      <w:color w:val="003E6A" w:themeColor="accent1" w:themeShade="BF"/>
      <w:sz w:val="32"/>
      <w:szCs w:val="32"/>
      <w:lang w:val="en-US"/>
    </w:rPr>
  </w:style>
  <w:style w:type="paragraph" w:styleId="TOC3">
    <w:name w:val="toc 3"/>
    <w:basedOn w:val="Normal"/>
    <w:next w:val="Normal"/>
    <w:autoRedefine/>
    <w:uiPriority w:val="39"/>
    <w:unhideWhenUsed/>
    <w:rsid w:val="00905A76"/>
    <w:pPr>
      <w:widowControl/>
      <w:tabs>
        <w:tab w:val="left" w:pos="1710"/>
        <w:tab w:val="right" w:leader="dot" w:pos="8657"/>
      </w:tabs>
      <w:autoSpaceDE/>
      <w:autoSpaceDN/>
      <w:spacing w:line="276" w:lineRule="auto"/>
      <w:ind w:left="900"/>
    </w:pPr>
    <w:rPr>
      <w:rFonts w:asciiTheme="minorHAnsi" w:eastAsia="Arial" w:hAnsiTheme="minorHAnsi" w:cs="Verdana"/>
      <w:sz w:val="20"/>
      <w:szCs w:val="20"/>
      <w:lang w:val="en" w:eastAsia="en-PH"/>
    </w:rPr>
  </w:style>
  <w:style w:type="paragraph" w:styleId="TOC4">
    <w:name w:val="toc 4"/>
    <w:basedOn w:val="Normal"/>
    <w:next w:val="Normal"/>
    <w:autoRedefine/>
    <w:uiPriority w:val="39"/>
    <w:unhideWhenUsed/>
    <w:rsid w:val="00905A76"/>
    <w:pPr>
      <w:widowControl/>
      <w:autoSpaceDE/>
      <w:autoSpaceDN/>
      <w:spacing w:line="276" w:lineRule="auto"/>
      <w:ind w:left="660"/>
    </w:pPr>
    <w:rPr>
      <w:rFonts w:asciiTheme="minorHAnsi" w:eastAsia="Arial" w:hAnsiTheme="minorHAnsi" w:cs="Verdana"/>
      <w:sz w:val="20"/>
      <w:szCs w:val="20"/>
      <w:lang w:val="en" w:eastAsia="en-PH"/>
    </w:rPr>
  </w:style>
  <w:style w:type="paragraph" w:styleId="TOC5">
    <w:name w:val="toc 5"/>
    <w:basedOn w:val="Normal"/>
    <w:next w:val="Normal"/>
    <w:autoRedefine/>
    <w:uiPriority w:val="39"/>
    <w:unhideWhenUsed/>
    <w:rsid w:val="00905A76"/>
    <w:pPr>
      <w:widowControl/>
      <w:autoSpaceDE/>
      <w:autoSpaceDN/>
      <w:spacing w:line="276" w:lineRule="auto"/>
      <w:ind w:left="880"/>
    </w:pPr>
    <w:rPr>
      <w:rFonts w:asciiTheme="minorHAnsi" w:eastAsia="Arial" w:hAnsiTheme="minorHAnsi" w:cs="Verdana"/>
      <w:sz w:val="20"/>
      <w:szCs w:val="20"/>
      <w:lang w:val="en" w:eastAsia="en-PH"/>
    </w:rPr>
  </w:style>
  <w:style w:type="paragraph" w:styleId="TOC6">
    <w:name w:val="toc 6"/>
    <w:basedOn w:val="Normal"/>
    <w:next w:val="Normal"/>
    <w:autoRedefine/>
    <w:uiPriority w:val="39"/>
    <w:unhideWhenUsed/>
    <w:rsid w:val="00905A76"/>
    <w:pPr>
      <w:widowControl/>
      <w:autoSpaceDE/>
      <w:autoSpaceDN/>
      <w:spacing w:line="276" w:lineRule="auto"/>
      <w:ind w:left="1100"/>
    </w:pPr>
    <w:rPr>
      <w:rFonts w:asciiTheme="minorHAnsi" w:eastAsia="Arial" w:hAnsiTheme="minorHAnsi" w:cs="Verdana"/>
      <w:sz w:val="20"/>
      <w:szCs w:val="20"/>
      <w:lang w:val="en" w:eastAsia="en-PH"/>
    </w:rPr>
  </w:style>
  <w:style w:type="paragraph" w:styleId="TOC7">
    <w:name w:val="toc 7"/>
    <w:basedOn w:val="Normal"/>
    <w:next w:val="Normal"/>
    <w:autoRedefine/>
    <w:uiPriority w:val="39"/>
    <w:unhideWhenUsed/>
    <w:rsid w:val="00905A76"/>
    <w:pPr>
      <w:widowControl/>
      <w:autoSpaceDE/>
      <w:autoSpaceDN/>
      <w:spacing w:line="276" w:lineRule="auto"/>
      <w:ind w:left="1320"/>
    </w:pPr>
    <w:rPr>
      <w:rFonts w:asciiTheme="minorHAnsi" w:eastAsia="Arial" w:hAnsiTheme="minorHAnsi" w:cs="Verdana"/>
      <w:sz w:val="20"/>
      <w:szCs w:val="20"/>
      <w:lang w:val="en" w:eastAsia="en-PH"/>
    </w:rPr>
  </w:style>
  <w:style w:type="paragraph" w:styleId="TOC8">
    <w:name w:val="toc 8"/>
    <w:basedOn w:val="Normal"/>
    <w:next w:val="Normal"/>
    <w:autoRedefine/>
    <w:uiPriority w:val="39"/>
    <w:unhideWhenUsed/>
    <w:rsid w:val="00905A76"/>
    <w:pPr>
      <w:widowControl/>
      <w:autoSpaceDE/>
      <w:autoSpaceDN/>
      <w:spacing w:line="276" w:lineRule="auto"/>
      <w:ind w:left="1540"/>
    </w:pPr>
    <w:rPr>
      <w:rFonts w:asciiTheme="minorHAnsi" w:eastAsia="Arial" w:hAnsiTheme="minorHAnsi" w:cs="Verdana"/>
      <w:sz w:val="20"/>
      <w:szCs w:val="20"/>
      <w:lang w:val="en" w:eastAsia="en-PH"/>
    </w:rPr>
  </w:style>
  <w:style w:type="paragraph" w:styleId="TOC9">
    <w:name w:val="toc 9"/>
    <w:basedOn w:val="Normal"/>
    <w:next w:val="Normal"/>
    <w:autoRedefine/>
    <w:uiPriority w:val="39"/>
    <w:unhideWhenUsed/>
    <w:rsid w:val="00905A76"/>
    <w:pPr>
      <w:widowControl/>
      <w:autoSpaceDE/>
      <w:autoSpaceDN/>
      <w:spacing w:line="276" w:lineRule="auto"/>
      <w:ind w:left="1760"/>
    </w:pPr>
    <w:rPr>
      <w:rFonts w:asciiTheme="minorHAnsi" w:eastAsia="Arial" w:hAnsiTheme="minorHAnsi" w:cs="Verdana"/>
      <w:sz w:val="20"/>
      <w:szCs w:val="20"/>
      <w:lang w:val="en" w:eastAsia="en-PH"/>
    </w:rPr>
  </w:style>
  <w:style w:type="paragraph" w:styleId="NoSpacing">
    <w:name w:val="No Spacing"/>
    <w:link w:val="NoSpacingChar"/>
    <w:uiPriority w:val="1"/>
    <w:qFormat/>
    <w:rsid w:val="00905A76"/>
    <w:pPr>
      <w:widowControl/>
      <w:autoSpaceDE/>
      <w:autoSpaceDN/>
    </w:pPr>
    <w:rPr>
      <w:rFonts w:ascii="Verdana" w:eastAsia="Arial" w:hAnsi="Verdana" w:cs="Verdana"/>
      <w:lang w:val="en" w:eastAsia="en-PH"/>
    </w:rPr>
  </w:style>
  <w:style w:type="character" w:styleId="LineNumber">
    <w:name w:val="line number"/>
    <w:basedOn w:val="DefaultParagraphFont"/>
    <w:uiPriority w:val="99"/>
    <w:semiHidden/>
    <w:unhideWhenUsed/>
    <w:rsid w:val="00905A76"/>
  </w:style>
  <w:style w:type="paragraph" w:customStyle="1" w:styleId="font5">
    <w:name w:val="font5"/>
    <w:basedOn w:val="Normal"/>
    <w:rsid w:val="00905A76"/>
    <w:pPr>
      <w:widowControl/>
      <w:autoSpaceDE/>
      <w:autoSpaceDN/>
      <w:spacing w:before="100" w:beforeAutospacing="1" w:after="100" w:afterAutospacing="1"/>
    </w:pPr>
    <w:rPr>
      <w:rFonts w:ascii="Century Gothic" w:eastAsia="Times New Roman" w:hAnsi="Century Gothic" w:cs="Times New Roman"/>
      <w:b/>
      <w:bCs/>
      <w:color w:val="FFFFFF"/>
      <w:sz w:val="20"/>
      <w:szCs w:val="20"/>
      <w:lang w:val="en" w:eastAsia="en-PH"/>
    </w:rPr>
  </w:style>
  <w:style w:type="paragraph" w:customStyle="1" w:styleId="font6">
    <w:name w:val="font6"/>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lang w:val="en" w:eastAsia="en-PH"/>
    </w:rPr>
  </w:style>
  <w:style w:type="paragraph" w:customStyle="1" w:styleId="font7">
    <w:name w:val="font7"/>
    <w:basedOn w:val="Normal"/>
    <w:rsid w:val="00905A76"/>
    <w:pPr>
      <w:widowControl/>
      <w:autoSpaceDE/>
      <w:autoSpaceDN/>
      <w:spacing w:before="100" w:beforeAutospacing="1" w:after="100" w:afterAutospacing="1"/>
    </w:pPr>
    <w:rPr>
      <w:rFonts w:ascii="Century Gothic" w:eastAsia="Times New Roman" w:hAnsi="Century Gothic" w:cs="Times New Roman"/>
      <w:color w:val="FFFFFF"/>
      <w:sz w:val="20"/>
      <w:szCs w:val="20"/>
      <w:lang w:val="en" w:eastAsia="en-PH"/>
    </w:rPr>
  </w:style>
  <w:style w:type="paragraph" w:customStyle="1" w:styleId="font8">
    <w:name w:val="font8"/>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lang w:val="en" w:eastAsia="en-PH"/>
    </w:rPr>
  </w:style>
  <w:style w:type="paragraph" w:customStyle="1" w:styleId="font9">
    <w:name w:val="font9"/>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lang w:val="en" w:eastAsia="en-PH"/>
    </w:rPr>
  </w:style>
  <w:style w:type="paragraph" w:customStyle="1" w:styleId="font10">
    <w:name w:val="font10"/>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u w:val="single"/>
      <w:lang w:val="en" w:eastAsia="en-PH"/>
    </w:rPr>
  </w:style>
  <w:style w:type="paragraph" w:customStyle="1" w:styleId="font11">
    <w:name w:val="font11"/>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u w:val="single"/>
      <w:lang w:val="en" w:eastAsia="en-PH"/>
    </w:rPr>
  </w:style>
  <w:style w:type="paragraph" w:customStyle="1" w:styleId="font12">
    <w:name w:val="font12"/>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u w:val="single"/>
      <w:lang w:val="en" w:eastAsia="en-PH"/>
    </w:rPr>
  </w:style>
  <w:style w:type="paragraph" w:customStyle="1" w:styleId="xl67">
    <w:name w:val="xl6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24"/>
      <w:szCs w:val="24"/>
      <w:lang w:val="en" w:eastAsia="en-PH"/>
    </w:rPr>
  </w:style>
  <w:style w:type="paragraph" w:customStyle="1" w:styleId="xl68">
    <w:name w:val="xl68"/>
    <w:basedOn w:val="Normal"/>
    <w:rsid w:val="00905A76"/>
    <w:pPr>
      <w:widowControl/>
      <w:pBdr>
        <w:top w:val="single" w:sz="4" w:space="0" w:color="3F3F3F"/>
        <w:left w:val="single" w:sz="4" w:space="0" w:color="3F3F3F"/>
        <w:bottom w:val="single" w:sz="4" w:space="0" w:color="3F3F3F"/>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69">
    <w:name w:val="xl69"/>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0">
    <w:name w:val="xl70"/>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1">
    <w:name w:val="xl71"/>
    <w:basedOn w:val="Normal"/>
    <w:rsid w:val="00905A76"/>
    <w:pPr>
      <w:widowControl/>
      <w:pBdr>
        <w:top w:val="single" w:sz="4" w:space="0" w:color="7F7F7F"/>
        <w:left w:val="single" w:sz="4" w:space="0" w:color="7F7F7F"/>
        <w:bottom w:val="single" w:sz="4" w:space="0" w:color="7F7F7F"/>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2">
    <w:name w:val="xl72"/>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3">
    <w:name w:val="xl73"/>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4">
    <w:name w:val="xl74"/>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5">
    <w:name w:val="xl75"/>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6">
    <w:name w:val="xl76"/>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b/>
      <w:bCs/>
      <w:sz w:val="24"/>
      <w:szCs w:val="24"/>
      <w:lang w:val="en" w:eastAsia="en-PH"/>
    </w:rPr>
  </w:style>
  <w:style w:type="paragraph" w:customStyle="1" w:styleId="xl77">
    <w:name w:val="xl7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color w:val="000000"/>
      <w:sz w:val="24"/>
      <w:szCs w:val="24"/>
      <w:lang w:val="en" w:eastAsia="en-PH"/>
    </w:rPr>
  </w:style>
  <w:style w:type="paragraph" w:customStyle="1" w:styleId="xl78">
    <w:name w:val="xl78"/>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9">
    <w:name w:val="xl79"/>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0">
    <w:name w:val="xl80"/>
    <w:basedOn w:val="Normal"/>
    <w:rsid w:val="00905A76"/>
    <w:pPr>
      <w:widowControl/>
      <w:pBdr>
        <w:top w:val="single" w:sz="4" w:space="0" w:color="808080"/>
        <w:left w:val="single" w:sz="4" w:space="0" w:color="808080"/>
        <w:bottom w:val="single" w:sz="4" w:space="0" w:color="808080"/>
        <w:right w:val="single" w:sz="4" w:space="0" w:color="808080"/>
      </w:pBdr>
      <w:shd w:val="clear" w:color="FFFFFF" w:fill="FFFFFF"/>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1">
    <w:name w:val="xl81"/>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82">
    <w:name w:val="xl82"/>
    <w:basedOn w:val="Normal"/>
    <w:rsid w:val="00905A76"/>
    <w:pPr>
      <w:widowControl/>
      <w:pBdr>
        <w:top w:val="single" w:sz="4" w:space="0" w:color="808080"/>
        <w:left w:val="single" w:sz="4" w:space="0" w:color="808080"/>
        <w:bottom w:val="single" w:sz="4" w:space="0" w:color="808080"/>
        <w:right w:val="single" w:sz="4" w:space="0" w:color="808080"/>
      </w:pBdr>
      <w:shd w:val="clear" w:color="47977E" w:fill="203764"/>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Normal1">
    <w:name w:val="Normal1"/>
    <w:rsid w:val="00905A76"/>
    <w:pPr>
      <w:widowControl/>
      <w:autoSpaceDE/>
      <w:autoSpaceDN/>
      <w:spacing w:line="256" w:lineRule="auto"/>
    </w:pPr>
    <w:rPr>
      <w:rFonts w:ascii="Calibri" w:eastAsia="Calibri" w:hAnsi="Calibri" w:cs="Calibri"/>
      <w:lang w:val="en" w:eastAsia="en-PH"/>
    </w:rPr>
  </w:style>
  <w:style w:type="paragraph" w:customStyle="1" w:styleId="msonormal0">
    <w:name w:val="msonormal"/>
    <w:basedOn w:val="Normal"/>
    <w:rsid w:val="00905A76"/>
    <w:pPr>
      <w:widowControl/>
      <w:autoSpaceDE/>
      <w:autoSpaceDN/>
      <w:spacing w:before="100" w:beforeAutospacing="1" w:after="100" w:afterAutospacing="1"/>
    </w:pPr>
    <w:rPr>
      <w:rFonts w:ascii="Times New Roman" w:eastAsia="Times New Roman" w:hAnsi="Times New Roman" w:cs="Times New Roman"/>
      <w:sz w:val="24"/>
      <w:szCs w:val="24"/>
      <w:lang w:val="en" w:eastAsia="en-PH"/>
    </w:rPr>
  </w:style>
  <w:style w:type="paragraph" w:customStyle="1" w:styleId="xl66">
    <w:name w:val="xl66"/>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18"/>
      <w:szCs w:val="18"/>
      <w:lang w:val="en" w:eastAsia="en-PH"/>
    </w:rPr>
  </w:style>
  <w:style w:type="paragraph" w:styleId="Subtitle">
    <w:name w:val="Subtitle"/>
    <w:basedOn w:val="Normal"/>
    <w:next w:val="Normal"/>
    <w:link w:val="SubtitleChar"/>
    <w:rsid w:val="00905A76"/>
    <w:pPr>
      <w:keepNext/>
      <w:keepLines/>
      <w:widowControl/>
      <w:autoSpaceDE/>
      <w:autoSpaceDN/>
      <w:spacing w:before="360" w:after="80" w:line="276" w:lineRule="auto"/>
    </w:pPr>
    <w:rPr>
      <w:rFonts w:ascii="Georgia" w:eastAsia="Georgia" w:hAnsi="Georgia" w:cs="Georgia"/>
      <w:i/>
      <w:color w:val="666666"/>
      <w:sz w:val="48"/>
      <w:szCs w:val="48"/>
      <w:lang w:val="en" w:eastAsia="en-PH"/>
    </w:rPr>
  </w:style>
  <w:style w:type="character" w:customStyle="1" w:styleId="SubtitleChar">
    <w:name w:val="Subtitle Char"/>
    <w:basedOn w:val="DefaultParagraphFont"/>
    <w:link w:val="Subtitle"/>
    <w:rsid w:val="00905A76"/>
    <w:rPr>
      <w:rFonts w:ascii="Georgia" w:eastAsia="Georgia" w:hAnsi="Georgia" w:cs="Georgia"/>
      <w:i/>
      <w:color w:val="666666"/>
      <w:sz w:val="48"/>
      <w:szCs w:val="48"/>
      <w:lang w:val="en" w:eastAsia="en-PH"/>
    </w:rPr>
  </w:style>
  <w:style w:type="table" w:customStyle="1" w:styleId="163">
    <w:name w:val="16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2">
    <w:name w:val="16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1">
    <w:name w:val="16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0">
    <w:name w:val="16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9">
    <w:name w:val="15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8">
    <w:name w:val="15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7">
    <w:name w:val="15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6">
    <w:name w:val="1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5">
    <w:name w:val="1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4">
    <w:name w:val="1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3">
    <w:name w:val="1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2">
    <w:name w:val="1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1">
    <w:name w:val="15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0">
    <w:name w:val="15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9">
    <w:name w:val="14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8">
    <w:name w:val="14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7">
    <w:name w:val="14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6">
    <w:name w:val="14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5">
    <w:name w:val="14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4">
    <w:name w:val="14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3">
    <w:name w:val="14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2">
    <w:name w:val="14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1">
    <w:name w:val="14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0">
    <w:name w:val="14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9">
    <w:name w:val="13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8">
    <w:name w:val="13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7">
    <w:name w:val="13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6">
    <w:name w:val="13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5">
    <w:name w:val="13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4">
    <w:name w:val="13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3">
    <w:name w:val="13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2">
    <w:name w:val="13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1">
    <w:name w:val="13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0">
    <w:name w:val="13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9">
    <w:name w:val="12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8">
    <w:name w:val="12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7">
    <w:name w:val="12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6">
    <w:name w:val="12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5">
    <w:name w:val="1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4">
    <w:name w:val="1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3">
    <w:name w:val="1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2">
    <w:name w:val="1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1">
    <w:name w:val="1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0">
    <w:name w:val="12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9">
    <w:name w:val="1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8">
    <w:name w:val="1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7">
    <w:name w:val="1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6">
    <w:name w:val="1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5">
    <w:name w:val="1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4">
    <w:name w:val="1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3">
    <w:name w:val="1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2">
    <w:name w:val="1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1">
    <w:name w:val="11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0">
    <w:name w:val="11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9">
    <w:name w:val="10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8">
    <w:name w:val="10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7">
    <w:name w:val="10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6">
    <w:name w:val="10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5">
    <w:name w:val="10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4">
    <w:name w:val="10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3">
    <w:name w:val="10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2">
    <w:name w:val="10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1">
    <w:name w:val="10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0">
    <w:name w:val="10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9">
    <w:name w:val="9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8">
    <w:name w:val="9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7">
    <w:name w:val="9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6">
    <w:name w:val="9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5">
    <w:name w:val="9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4">
    <w:name w:val="9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3">
    <w:name w:val="9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2">
    <w:name w:val="9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1">
    <w:name w:val="9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0">
    <w:name w:val="9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9">
    <w:name w:val="8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8">
    <w:name w:val="8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7">
    <w:name w:val="8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6">
    <w:name w:val="8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5">
    <w:name w:val="8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4">
    <w:name w:val="8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3">
    <w:name w:val="8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2">
    <w:name w:val="8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1">
    <w:name w:val="8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0">
    <w:name w:val="8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9">
    <w:name w:val="7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8">
    <w:name w:val="7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7">
    <w:name w:val="7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6">
    <w:name w:val="7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5">
    <w:name w:val="7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4">
    <w:name w:val="7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3">
    <w:name w:val="7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2">
    <w:name w:val="7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1">
    <w:name w:val="7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0">
    <w:name w:val="7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9">
    <w:name w:val="6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8">
    <w:name w:val="6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7">
    <w:name w:val="6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6">
    <w:name w:val="6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5">
    <w:name w:val="6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4">
    <w:name w:val="6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3">
    <w:name w:val="6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2">
    <w:name w:val="6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1">
    <w:name w:val="6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0">
    <w:name w:val="6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9">
    <w:name w:val="5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8">
    <w:name w:val="5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7">
    <w:name w:val="5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6">
    <w:name w:val="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4">
    <w:name w:val="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3">
    <w:name w:val="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2">
    <w:name w:val="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1">
    <w:name w:val="5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0">
    <w:name w:val="5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9">
    <w:name w:val="4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8">
    <w:name w:val="4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7">
    <w:name w:val="4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6">
    <w:name w:val="4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5">
    <w:name w:val="4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4">
    <w:name w:val="4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3">
    <w:name w:val="4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2">
    <w:name w:val="4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1">
    <w:name w:val="4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0">
    <w:name w:val="4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9">
    <w:name w:val="3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8">
    <w:name w:val="3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7">
    <w:name w:val="3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6">
    <w:name w:val="3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5">
    <w:name w:val="3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4">
    <w:name w:val="3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3">
    <w:name w:val="3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2">
    <w:name w:val="3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1">
    <w:name w:val="3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0">
    <w:name w:val="3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9">
    <w:name w:val="2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8">
    <w:name w:val="2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7">
    <w:name w:val="2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6">
    <w:name w:val="2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5">
    <w:name w:val="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4">
    <w:name w:val="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3">
    <w:name w:val="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2">
    <w:name w:val="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1">
    <w:name w:val="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0">
    <w:name w:val="2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9">
    <w:name w:val="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8">
    <w:name w:val="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7">
    <w:name w:val="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6">
    <w:name w:val="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
    <w:name w:val="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4">
    <w:name w:val="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3">
    <w:name w:val="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
    <w:name w:val="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
    <w:name w:val="1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
    <w:name w:val="1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
    <w:name w:val="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
    <w:name w:val="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
    <w:name w:val="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
    <w:name w:val="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
    <w:name w:val="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numbering" w:customStyle="1" w:styleId="Style7">
    <w:name w:val="Style7"/>
    <w:uiPriority w:val="99"/>
    <w:rsid w:val="00905A76"/>
    <w:pPr>
      <w:numPr>
        <w:numId w:val="19"/>
      </w:numPr>
    </w:pPr>
  </w:style>
  <w:style w:type="numbering" w:customStyle="1" w:styleId="Style8">
    <w:name w:val="Style8"/>
    <w:uiPriority w:val="99"/>
    <w:rsid w:val="00905A76"/>
    <w:pPr>
      <w:numPr>
        <w:numId w:val="20"/>
      </w:numPr>
    </w:pPr>
  </w:style>
  <w:style w:type="character" w:customStyle="1" w:styleId="NoSpacingChar">
    <w:name w:val="No Spacing Char"/>
    <w:link w:val="NoSpacing"/>
    <w:uiPriority w:val="1"/>
    <w:rsid w:val="00905A76"/>
    <w:rPr>
      <w:rFonts w:ascii="Verdana" w:eastAsia="Arial" w:hAnsi="Verdana" w:cs="Verdana"/>
      <w:lang w:val="en" w:eastAsia="en-PH"/>
    </w:rPr>
  </w:style>
  <w:style w:type="character" w:customStyle="1" w:styleId="Mention">
    <w:name w:val="Mention"/>
    <w:basedOn w:val="DefaultParagraphFont"/>
    <w:uiPriority w:val="99"/>
    <w:unhideWhenUsed/>
    <w:rsid w:val="00905A76"/>
    <w:rPr>
      <w:color w:val="2B579A"/>
      <w:shd w:val="clear" w:color="auto" w:fill="E1DFDD"/>
    </w:rPr>
  </w:style>
  <w:style w:type="table" w:customStyle="1" w:styleId="TableGrid15">
    <w:name w:val="Table Grid15"/>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F484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F484F"/>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8">
    <w:name w:val="Current List8"/>
    <w:uiPriority w:val="99"/>
    <w:rsid w:val="00EF2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637210">
      <w:bodyDiv w:val="1"/>
      <w:marLeft w:val="0"/>
      <w:marRight w:val="0"/>
      <w:marTop w:val="0"/>
      <w:marBottom w:val="0"/>
      <w:divBdr>
        <w:top w:val="none" w:sz="0" w:space="0" w:color="auto"/>
        <w:left w:val="none" w:sz="0" w:space="0" w:color="auto"/>
        <w:bottom w:val="none" w:sz="0" w:space="0" w:color="auto"/>
        <w:right w:val="none" w:sz="0" w:space="0" w:color="auto"/>
      </w:divBdr>
    </w:div>
    <w:div w:id="1304235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IDI Theme Colours 2025">
      <a:dk1>
        <a:srgbClr val="005592"/>
      </a:dk1>
      <a:lt1>
        <a:srgbClr val="FFFFFF"/>
      </a:lt1>
      <a:dk2>
        <a:srgbClr val="0E2841"/>
      </a:dk2>
      <a:lt2>
        <a:srgbClr val="E8E8E8"/>
      </a:lt2>
      <a:accent1>
        <a:srgbClr val="00548E"/>
      </a:accent1>
      <a:accent2>
        <a:srgbClr val="00C2F7"/>
      </a:accent2>
      <a:accent3>
        <a:srgbClr val="C24F3B"/>
      </a:accent3>
      <a:accent4>
        <a:srgbClr val="04A582"/>
      </a:accent4>
      <a:accent5>
        <a:srgbClr val="05645E"/>
      </a:accent5>
      <a:accent6>
        <a:srgbClr val="F5B941"/>
      </a:accent6>
      <a:hlink>
        <a:srgbClr val="03548E"/>
      </a:hlink>
      <a:folHlink>
        <a:srgbClr val="45BEF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A3C8A3E7D8AF42B5674A3D02F765D3" ma:contentTypeVersion="19" ma:contentTypeDescription="Create a new document." ma:contentTypeScope="" ma:versionID="8921a04f5c9c7eda8503c0ea193f4acb">
  <xsd:schema xmlns:xsd="http://www.w3.org/2001/XMLSchema" xmlns:xs="http://www.w3.org/2001/XMLSchema" xmlns:p="http://schemas.microsoft.com/office/2006/metadata/properties" xmlns:ns2="7dcdd59b-807c-4164-b3b4-f60ff4dc61cb" xmlns:ns3="a21e676b-2cf2-466e-b812-50f42bf74a08" targetNamespace="http://schemas.microsoft.com/office/2006/metadata/properties" ma:root="true" ma:fieldsID="0269f0bbb2224af315e6a594ba1bb9ea" ns2:_="" ns3:_="">
    <xsd:import namespace="7dcdd59b-807c-4164-b3b4-f60ff4dc61cb"/>
    <xsd:import namespace="a21e676b-2cf2-466e-b812-50f42bf74a0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dd59b-807c-4164-b3b4-f60ff4dc6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34f2bee-6a0a-406a-a8c6-7640a9ae8c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1e676b-2cf2-466e-b812-50f42bf74a0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7ca771-9770-41d8-9c49-223670cff275}" ma:internalName="TaxCatchAll" ma:showField="CatchAllData" ma:web="a21e676b-2cf2-466e-b812-50f42bf74a0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21e676b-2cf2-466e-b812-50f42bf74a08" xsi:nil="true"/>
    <lcf76f155ced4ddcb4097134ff3c332f xmlns="7dcdd59b-807c-4164-b3b4-f60ff4dc61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DD713-74F7-47E1-9522-0DFEE3542674}">
  <ds:schemaRefs>
    <ds:schemaRef ds:uri="http://schemas.microsoft.com/sharepoint/v3/contenttype/forms"/>
  </ds:schemaRefs>
</ds:datastoreItem>
</file>

<file path=customXml/itemProps2.xml><?xml version="1.0" encoding="utf-8"?>
<ds:datastoreItem xmlns:ds="http://schemas.openxmlformats.org/officeDocument/2006/customXml" ds:itemID="{472B1D53-5C62-4DCD-B76E-52838C59CEF3}"/>
</file>

<file path=customXml/itemProps3.xml><?xml version="1.0" encoding="utf-8"?>
<ds:datastoreItem xmlns:ds="http://schemas.openxmlformats.org/officeDocument/2006/customXml" ds:itemID="{CC6C089A-0E08-4E91-B976-060D087DF4B9}">
  <ds:schemaRefs>
    <ds:schemaRef ds:uri="http://schemas.microsoft.com/office/2006/metadata/properties"/>
    <ds:schemaRef ds:uri="http://schemas.microsoft.com/office/infopath/2007/PartnerControls"/>
    <ds:schemaRef ds:uri="c815ed17-8dde-4c30-bb5d-e797d3df7643"/>
    <ds:schemaRef ds:uri="31edb4da-e5a7-4de1-b8b7-7251acc8b439"/>
  </ds:schemaRefs>
</ds:datastoreItem>
</file>

<file path=customXml/itemProps4.xml><?xml version="1.0" encoding="utf-8"?>
<ds:datastoreItem xmlns:ds="http://schemas.openxmlformats.org/officeDocument/2006/customXml" ds:itemID="{2EE3D30C-7D83-46D9-9F84-0226B318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1471</Words>
  <Characters>7740</Characters>
  <Application>Microsoft Office Word</Application>
  <DocSecurity>0</DocSecurity>
  <Lines>193</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Sherin</cp:lastModifiedBy>
  <cp:revision>15</cp:revision>
  <cp:lastPrinted>2025-10-02T13:06:00Z</cp:lastPrinted>
  <dcterms:created xsi:type="dcterms:W3CDTF">2025-09-12T09:52:00Z</dcterms:created>
  <dcterms:modified xsi:type="dcterms:W3CDTF">2025-10-05T11:10:00Z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2025-02-17T00:00:00Z</vt:filetime>
  </property>
  <property fmtid="{D5CDD505-2E9C-101B-9397-08002B2CF9AE}" pid="3" name="Creator">
    <vt:lpwstr>Adobe InDesign 20.1 (Macintosh)</vt:lpwstr>
  </property>
  <property fmtid="{D5CDD505-2E9C-101B-9397-08002B2CF9AE}" pid="4" name="LastSaved">
    <vt:filetime>2025-02-17T00:00:00Z</vt:filetime>
  </property>
  <property fmtid="{D5CDD505-2E9C-101B-9397-08002B2CF9AE}" pid="5" name="Producer">
    <vt:lpwstr>Adobe PDF Library 17.0</vt:lpwstr>
  </property>
  <property fmtid="{D5CDD505-2E9C-101B-9397-08002B2CF9AE}" pid="6" name="ContentTypeId">
    <vt:lpwstr>0x010100E1A3C8A3E7D8AF42B5674A3D02F765D3</vt:lpwstr>
  </property>
  <property fmtid="{D5CDD505-2E9C-101B-9397-08002B2CF9AE}" pid="7" name="MediaServiceImageTags">
    <vt:lpwstr/>
  </property>
</Properties>
</file>